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pPr w:leftFromText="180" w:rightFromText="180" w:vertAnchor="text" w:horzAnchor="margin" w:tblpY="1095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126"/>
        <w:gridCol w:w="1985"/>
        <w:gridCol w:w="1559"/>
        <w:gridCol w:w="2551"/>
        <w:gridCol w:w="4088"/>
        <w:gridCol w:w="2085"/>
      </w:tblGrid>
      <w:tr w:rsidR="004B0E84" w:rsidTr="004B0E84">
        <w:tc>
          <w:tcPr>
            <w:tcW w:w="392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6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муниципально-го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</w:t>
            </w:r>
          </w:p>
        </w:tc>
        <w:tc>
          <w:tcPr>
            <w:tcW w:w="1985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559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 </w:t>
            </w:r>
          </w:p>
        </w:tc>
        <w:tc>
          <w:tcPr>
            <w:tcW w:w="2551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Потребность                                  с 2022 по 2027 годы (чел.)</w:t>
            </w:r>
          </w:p>
        </w:tc>
        <w:tc>
          <w:tcPr>
            <w:tcW w:w="4088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                                                     ---------------------------             2022 2023 2024 2025 2026 2027</w:t>
            </w:r>
          </w:p>
        </w:tc>
        <w:tc>
          <w:tcPr>
            <w:tcW w:w="2085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Предлагаемые условия проживания</w:t>
            </w:r>
          </w:p>
        </w:tc>
      </w:tr>
      <w:tr w:rsidR="004B0E84" w:rsidTr="004B0E84">
        <w:tc>
          <w:tcPr>
            <w:tcW w:w="392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2</w:t>
            </w:r>
          </w:p>
        </w:tc>
        <w:tc>
          <w:tcPr>
            <w:tcW w:w="1985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3</w:t>
            </w:r>
          </w:p>
        </w:tc>
        <w:tc>
          <w:tcPr>
            <w:tcW w:w="1559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4</w:t>
            </w:r>
          </w:p>
        </w:tc>
        <w:tc>
          <w:tcPr>
            <w:tcW w:w="2551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5</w:t>
            </w:r>
          </w:p>
        </w:tc>
        <w:tc>
          <w:tcPr>
            <w:tcW w:w="4088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6</w:t>
            </w:r>
          </w:p>
        </w:tc>
        <w:tc>
          <w:tcPr>
            <w:tcW w:w="2085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7</w:t>
            </w:r>
          </w:p>
        </w:tc>
      </w:tr>
      <w:tr w:rsidR="004B0E84" w:rsidTr="004B0E84">
        <w:tc>
          <w:tcPr>
            <w:tcW w:w="392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Муниципаль-ное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образование «Могоенок»</w:t>
            </w:r>
          </w:p>
        </w:tc>
        <w:tc>
          <w:tcPr>
            <w:tcW w:w="1985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Могоеновский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Дом культуры</w:t>
            </w:r>
          </w:p>
        </w:tc>
        <w:tc>
          <w:tcPr>
            <w:tcW w:w="1559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культорга-низатор</w:t>
            </w:r>
            <w:proofErr w:type="spellEnd"/>
          </w:p>
        </w:tc>
        <w:tc>
          <w:tcPr>
            <w:tcW w:w="2551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88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1</w:t>
            </w:r>
          </w:p>
        </w:tc>
        <w:tc>
          <w:tcPr>
            <w:tcW w:w="2085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аренда жилья</w:t>
            </w:r>
          </w:p>
        </w:tc>
      </w:tr>
      <w:tr w:rsidR="004B0E84" w:rsidTr="004B0E84">
        <w:tc>
          <w:tcPr>
            <w:tcW w:w="392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Муниципаль-ное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образование «Могоенок»</w:t>
            </w:r>
          </w:p>
        </w:tc>
        <w:tc>
          <w:tcPr>
            <w:tcW w:w="1985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Могоеновский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Дом культуры</w:t>
            </w:r>
          </w:p>
        </w:tc>
        <w:tc>
          <w:tcPr>
            <w:tcW w:w="1559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2551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88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1</w:t>
            </w:r>
          </w:p>
        </w:tc>
        <w:tc>
          <w:tcPr>
            <w:tcW w:w="2085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аренда жилья</w:t>
            </w:r>
          </w:p>
        </w:tc>
      </w:tr>
      <w:tr w:rsidR="004B0E84" w:rsidTr="004B0E84">
        <w:tc>
          <w:tcPr>
            <w:tcW w:w="392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Муниципаль-ное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образование «Могоенок»</w:t>
            </w:r>
          </w:p>
        </w:tc>
        <w:tc>
          <w:tcPr>
            <w:tcW w:w="1985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Могоеновский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Дом культуры</w:t>
            </w:r>
          </w:p>
        </w:tc>
        <w:tc>
          <w:tcPr>
            <w:tcW w:w="1559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Руководи-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тель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народного вокально-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коллекти-ва</w:t>
            </w:r>
            <w:proofErr w:type="spellEnd"/>
          </w:p>
        </w:tc>
        <w:tc>
          <w:tcPr>
            <w:tcW w:w="2551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88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1</w:t>
            </w:r>
          </w:p>
        </w:tc>
        <w:tc>
          <w:tcPr>
            <w:tcW w:w="2085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аренда жилья</w:t>
            </w:r>
          </w:p>
        </w:tc>
      </w:tr>
      <w:tr w:rsidR="004B0E84" w:rsidTr="004B0E84">
        <w:tc>
          <w:tcPr>
            <w:tcW w:w="392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Муниципаль-ное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образование «Могоенок»</w:t>
            </w:r>
          </w:p>
        </w:tc>
        <w:tc>
          <w:tcPr>
            <w:tcW w:w="1985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Муниципаль-ное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образование «Могоенок»</w:t>
            </w:r>
          </w:p>
        </w:tc>
        <w:tc>
          <w:tcPr>
            <w:tcW w:w="1559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аккомпаниатор</w:t>
            </w:r>
          </w:p>
        </w:tc>
        <w:tc>
          <w:tcPr>
            <w:tcW w:w="2551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88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1</w:t>
            </w:r>
          </w:p>
        </w:tc>
        <w:tc>
          <w:tcPr>
            <w:tcW w:w="2085" w:type="dxa"/>
          </w:tcPr>
          <w:p w:rsidR="004B0E84" w:rsidRDefault="004B0E84" w:rsidP="004B0E84">
            <w:pPr>
              <w:tabs>
                <w:tab w:val="left" w:pos="470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аренда жилья</w:t>
            </w:r>
          </w:p>
        </w:tc>
      </w:tr>
    </w:tbl>
    <w:p w:rsidR="00F66639" w:rsidRDefault="00F66639">
      <w:pPr>
        <w:rPr>
          <w:rFonts w:ascii="Times New Roman" w:hAnsi="Times New Roman" w:cs="Times New Roman"/>
          <w:sz w:val="28"/>
          <w:szCs w:val="28"/>
        </w:rPr>
      </w:pPr>
      <w:r w:rsidRPr="00F66639">
        <w:rPr>
          <w:rFonts w:ascii="Times New Roman" w:hAnsi="Times New Roman" w:cs="Times New Roman"/>
          <w:sz w:val="28"/>
          <w:szCs w:val="28"/>
        </w:rPr>
        <w:t>Потребность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образований Иркутской области в специалистах для работы в учреждениях культуры,</w:t>
      </w:r>
      <w:r w:rsidR="004B0E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расположенных в сельской местности по программе «Земский работник», на период с 2022 по2027 год.</w:t>
      </w:r>
    </w:p>
    <w:p w:rsidR="00F66639" w:rsidRPr="00F66639" w:rsidRDefault="00415FFC" w:rsidP="00F666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МБУК ИКЦ МО «Могоенок»:                         Р.Н Тверикина</w:t>
      </w:r>
      <w:bookmarkStart w:id="0" w:name="_GoBack"/>
      <w:bookmarkEnd w:id="0"/>
    </w:p>
    <w:p w:rsidR="00F66639" w:rsidRDefault="00F66639" w:rsidP="00F66639">
      <w:pPr>
        <w:rPr>
          <w:rFonts w:ascii="Times New Roman" w:hAnsi="Times New Roman" w:cs="Times New Roman"/>
          <w:sz w:val="28"/>
          <w:szCs w:val="28"/>
        </w:rPr>
      </w:pPr>
    </w:p>
    <w:p w:rsidR="00F66639" w:rsidRPr="00F66639" w:rsidRDefault="00F66639" w:rsidP="00F66639">
      <w:pPr>
        <w:tabs>
          <w:tab w:val="left" w:pos="470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756AB" w:rsidRPr="00F66639" w:rsidRDefault="005756AB" w:rsidP="00F66639">
      <w:pPr>
        <w:tabs>
          <w:tab w:val="left" w:pos="4707"/>
        </w:tabs>
        <w:rPr>
          <w:rFonts w:ascii="Times New Roman" w:hAnsi="Times New Roman" w:cs="Times New Roman"/>
          <w:sz w:val="28"/>
          <w:szCs w:val="28"/>
        </w:rPr>
      </w:pPr>
    </w:p>
    <w:sectPr w:rsidR="005756AB" w:rsidRPr="00F66639" w:rsidSect="00F666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639" w:rsidRDefault="00F66639" w:rsidP="00F66639">
      <w:pPr>
        <w:spacing w:after="0" w:line="240" w:lineRule="auto"/>
      </w:pPr>
      <w:r>
        <w:separator/>
      </w:r>
    </w:p>
  </w:endnote>
  <w:endnote w:type="continuationSeparator" w:id="0">
    <w:p w:rsidR="00F66639" w:rsidRDefault="00F66639" w:rsidP="00F66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639" w:rsidRDefault="00F66639" w:rsidP="00F66639">
      <w:pPr>
        <w:spacing w:after="0" w:line="240" w:lineRule="auto"/>
      </w:pPr>
      <w:r>
        <w:separator/>
      </w:r>
    </w:p>
  </w:footnote>
  <w:footnote w:type="continuationSeparator" w:id="0">
    <w:p w:rsidR="00F66639" w:rsidRDefault="00F66639" w:rsidP="00F666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327"/>
    <w:rsid w:val="001442CD"/>
    <w:rsid w:val="001D663D"/>
    <w:rsid w:val="00415FFC"/>
    <w:rsid w:val="004B0E84"/>
    <w:rsid w:val="005756AB"/>
    <w:rsid w:val="00730327"/>
    <w:rsid w:val="00F6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6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6639"/>
  </w:style>
  <w:style w:type="paragraph" w:styleId="a5">
    <w:name w:val="footer"/>
    <w:basedOn w:val="a"/>
    <w:link w:val="a6"/>
    <w:uiPriority w:val="99"/>
    <w:unhideWhenUsed/>
    <w:rsid w:val="00F66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6639"/>
  </w:style>
  <w:style w:type="table" w:styleId="a7">
    <w:name w:val="Table Grid"/>
    <w:basedOn w:val="a1"/>
    <w:uiPriority w:val="59"/>
    <w:rsid w:val="00F666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6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6639"/>
  </w:style>
  <w:style w:type="paragraph" w:styleId="a5">
    <w:name w:val="footer"/>
    <w:basedOn w:val="a"/>
    <w:link w:val="a6"/>
    <w:uiPriority w:val="99"/>
    <w:unhideWhenUsed/>
    <w:rsid w:val="00F66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6639"/>
  </w:style>
  <w:style w:type="table" w:styleId="a7">
    <w:name w:val="Table Grid"/>
    <w:basedOn w:val="a1"/>
    <w:uiPriority w:val="59"/>
    <w:rsid w:val="00F666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2022-02-07T04:42:00Z</dcterms:created>
  <dcterms:modified xsi:type="dcterms:W3CDTF">2022-02-07T05:18:00Z</dcterms:modified>
</cp:coreProperties>
</file>