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7E6" w:rsidRDefault="001517E6" w:rsidP="001517E6">
      <w:pPr>
        <w:spacing w:line="200" w:lineRule="exact"/>
        <w:ind w:right="27"/>
        <w:jc w:val="right"/>
        <w:rPr>
          <w:b/>
          <w:i/>
          <w:color w:val="000000"/>
          <w:sz w:val="24"/>
          <w:szCs w:val="24"/>
          <w:lang w:bidi="ru-RU"/>
        </w:rPr>
      </w:pPr>
      <w:r>
        <w:rPr>
          <w:b/>
          <w:i/>
          <w:color w:val="000000"/>
          <w:sz w:val="24"/>
          <w:szCs w:val="24"/>
          <w:lang w:bidi="ru-RU"/>
        </w:rPr>
        <w:t>Приложение</w:t>
      </w:r>
    </w:p>
    <w:p w:rsidR="001517E6" w:rsidRDefault="001517E6" w:rsidP="001517E6">
      <w:pPr>
        <w:spacing w:line="200" w:lineRule="exact"/>
        <w:ind w:right="27"/>
        <w:jc w:val="right"/>
        <w:rPr>
          <w:sz w:val="24"/>
          <w:szCs w:val="24"/>
        </w:rPr>
      </w:pPr>
    </w:p>
    <w:p w:rsidR="001517E6" w:rsidRDefault="001517E6" w:rsidP="001517E6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Показатели Мониторинга национального проекта «Культура»</w:t>
      </w:r>
    </w:p>
    <w:p w:rsidR="001517E6" w:rsidRDefault="001517E6" w:rsidP="001517E6">
      <w:pPr>
        <w:tabs>
          <w:tab w:val="left" w:leader="underscore" w:pos="9510"/>
        </w:tabs>
        <w:ind w:left="1077" w:right="28"/>
        <w:jc w:val="both"/>
        <w:rPr>
          <w:rStyle w:val="3"/>
          <w:rFonts w:eastAsiaTheme="minorEastAsia"/>
          <w:b w:val="0"/>
          <w:bCs w:val="0"/>
          <w:sz w:val="24"/>
          <w:szCs w:val="24"/>
        </w:rPr>
      </w:pPr>
    </w:p>
    <w:p w:rsidR="001517E6" w:rsidRDefault="001517E6" w:rsidP="001517E6">
      <w:pPr>
        <w:tabs>
          <w:tab w:val="left" w:leader="underscore" w:pos="9510"/>
        </w:tabs>
        <w:ind w:left="1077" w:right="28"/>
        <w:rPr>
          <w:rStyle w:val="3"/>
          <w:rFonts w:eastAsiaTheme="minorEastAsia"/>
          <w:b w:val="0"/>
          <w:bCs w:val="0"/>
          <w:sz w:val="24"/>
          <w:szCs w:val="24"/>
        </w:rPr>
      </w:pPr>
      <w:r>
        <w:rPr>
          <w:rStyle w:val="3"/>
          <w:rFonts w:eastAsiaTheme="minorEastAsia"/>
          <w:b w:val="0"/>
          <w:bCs w:val="0"/>
          <w:sz w:val="24"/>
          <w:szCs w:val="24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1517E6" w:rsidRDefault="001517E6" w:rsidP="001517E6">
      <w:pPr>
        <w:tabs>
          <w:tab w:val="left" w:leader="underscore" w:pos="9510"/>
        </w:tabs>
        <w:ind w:left="1077" w:right="28"/>
        <w:rPr>
          <w:sz w:val="18"/>
          <w:szCs w:val="18"/>
        </w:rPr>
      </w:pPr>
      <w:r>
        <w:rPr>
          <w:sz w:val="18"/>
          <w:szCs w:val="18"/>
        </w:rPr>
        <w:t>1 квартал-</w:t>
      </w:r>
      <w:r w:rsidRPr="00DB2963">
        <w:rPr>
          <w:b/>
          <w:sz w:val="18"/>
          <w:szCs w:val="18"/>
        </w:rPr>
        <w:t>1669</w:t>
      </w:r>
      <w:r>
        <w:rPr>
          <w:sz w:val="18"/>
          <w:szCs w:val="18"/>
        </w:rPr>
        <w:t xml:space="preserve"> чел; 2 квартал</w:t>
      </w:r>
      <w:r w:rsidRPr="00DB2963">
        <w:rPr>
          <w:b/>
          <w:sz w:val="18"/>
          <w:szCs w:val="18"/>
        </w:rPr>
        <w:t>-2797</w:t>
      </w:r>
      <w:r>
        <w:rPr>
          <w:sz w:val="18"/>
          <w:szCs w:val="18"/>
        </w:rPr>
        <w:t xml:space="preserve"> чел;</w:t>
      </w:r>
      <w:r w:rsidR="00654561">
        <w:rPr>
          <w:sz w:val="18"/>
          <w:szCs w:val="18"/>
        </w:rPr>
        <w:t xml:space="preserve"> 3 квартал-2310</w:t>
      </w:r>
    </w:p>
    <w:p w:rsidR="001517E6" w:rsidRDefault="001517E6" w:rsidP="001517E6">
      <w:pPr>
        <w:pStyle w:val="2"/>
        <w:tabs>
          <w:tab w:val="left" w:pos="7380"/>
        </w:tabs>
        <w:spacing w:line="24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6478"/>
        <w:gridCol w:w="1861"/>
      </w:tblGrid>
      <w:tr w:rsidR="001517E6" w:rsidTr="001517E6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ind w:left="260" w:firstLine="24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№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jc w:val="center"/>
              <w:rPr>
                <w:rStyle w:val="8"/>
                <w:rFonts w:eastAsia="Arial Narrow"/>
                <w:b/>
                <w:sz w:val="24"/>
                <w:szCs w:val="24"/>
              </w:rPr>
            </w:pPr>
            <w:r>
              <w:rPr>
                <w:rStyle w:val="8"/>
                <w:rFonts w:eastAsia="Arial Narrow"/>
                <w:b/>
                <w:sz w:val="24"/>
                <w:szCs w:val="24"/>
              </w:rPr>
              <w:t xml:space="preserve">Показатель </w:t>
            </w:r>
          </w:p>
          <w:p w:rsidR="001517E6" w:rsidRDefault="001517E6">
            <w:pPr>
              <w:pStyle w:val="1"/>
              <w:shd w:val="clear" w:color="auto" w:fill="auto"/>
              <w:spacing w:line="240" w:lineRule="auto"/>
              <w:jc w:val="center"/>
            </w:pPr>
          </w:p>
        </w:tc>
      </w:tr>
      <w:tr w:rsidR="001517E6" w:rsidTr="001517E6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E6" w:rsidRDefault="001517E6" w:rsidP="00CB2352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посещений культурно-досуговых учреждений на платной и бесплатной основе, чел. (за отчетный период)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Pr="00654561" w:rsidRDefault="006545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654561">
              <w:rPr>
                <w:rFonts w:ascii="Times New Roman" w:hAnsi="Times New Roman" w:cs="Times New Roman"/>
                <w:b/>
                <w:sz w:val="24"/>
                <w:szCs w:val="24"/>
              </w:rPr>
              <w:t>6776</w:t>
            </w:r>
            <w:bookmarkEnd w:id="0"/>
          </w:p>
        </w:tc>
      </w:tr>
      <w:tr w:rsidR="001517E6" w:rsidTr="001517E6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E6" w:rsidRDefault="001517E6" w:rsidP="00CB2352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В том числе посещений мероприятиях с применением специализированных транспортных средств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Pr="00C15439" w:rsidRDefault="001517E6">
            <w:pPr>
              <w:pStyle w:val="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C15439">
              <w:rPr>
                <w:b/>
                <w:sz w:val="24"/>
                <w:szCs w:val="24"/>
              </w:rPr>
              <w:t>0</w:t>
            </w:r>
          </w:p>
        </w:tc>
      </w:tr>
      <w:tr w:rsidR="001517E6" w:rsidTr="001517E6"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7E6" w:rsidRDefault="001517E6" w:rsidP="00CB2352">
            <w:pPr>
              <w:pStyle w:val="2"/>
              <w:numPr>
                <w:ilvl w:val="0"/>
                <w:numId w:val="1"/>
              </w:numPr>
              <w:tabs>
                <w:tab w:val="left" w:pos="7380"/>
              </w:tabs>
              <w:spacing w:line="240" w:lineRule="auto"/>
            </w:pP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Default="001517E6">
            <w:pPr>
              <w:pStyle w:val="1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8"/>
                <w:rFonts w:eastAsia="Arial Narrow"/>
                <w:sz w:val="24"/>
                <w:szCs w:val="24"/>
              </w:rPr>
              <w:t>Число участников культурно-досуговых формирований, чел. (на конец отчетного периода)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7E6" w:rsidRPr="00DB2963" w:rsidRDefault="001517E6">
            <w:pPr>
              <w:pStyle w:val="1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2963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  <w:r w:rsidR="00C15439" w:rsidRPr="00DB2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1517E6" w:rsidRDefault="001517E6" w:rsidP="001517E6">
      <w:pPr>
        <w:pStyle w:val="2"/>
        <w:spacing w:line="240" w:lineRule="auto"/>
        <w:rPr>
          <w:sz w:val="18"/>
          <w:szCs w:val="18"/>
        </w:rPr>
      </w:pPr>
    </w:p>
    <w:p w:rsidR="001517E6" w:rsidRDefault="001517E6" w:rsidP="001517E6">
      <w:pPr>
        <w:pStyle w:val="2"/>
        <w:spacing w:line="240" w:lineRule="auto"/>
        <w:rPr>
          <w:sz w:val="18"/>
          <w:szCs w:val="18"/>
        </w:rPr>
      </w:pPr>
    </w:p>
    <w:p w:rsidR="001517E6" w:rsidRDefault="001517E6" w:rsidP="001517E6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Исп. Директор </w:t>
      </w:r>
      <w:proofErr w:type="spellStart"/>
      <w:r>
        <w:rPr>
          <w:sz w:val="24"/>
          <w:szCs w:val="24"/>
        </w:rPr>
        <w:t>Тверикина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Рина</w:t>
      </w:r>
      <w:proofErr w:type="spellEnd"/>
      <w:r>
        <w:rPr>
          <w:sz w:val="24"/>
          <w:szCs w:val="24"/>
        </w:rPr>
        <w:t xml:space="preserve"> Николаевна                                                                      </w:t>
      </w:r>
    </w:p>
    <w:p w:rsidR="001517E6" w:rsidRDefault="001517E6" w:rsidP="001517E6">
      <w:pPr>
        <w:pStyle w:val="2"/>
        <w:spacing w:line="240" w:lineRule="auto"/>
        <w:jc w:val="center"/>
        <w:rPr>
          <w:sz w:val="24"/>
          <w:szCs w:val="24"/>
        </w:rPr>
      </w:pPr>
    </w:p>
    <w:p w:rsidR="001517E6" w:rsidRDefault="001517E6" w:rsidP="001517E6">
      <w:pPr>
        <w:pStyle w:val="2"/>
        <w:spacing w:line="240" w:lineRule="auto"/>
        <w:jc w:val="center"/>
        <w:rPr>
          <w:sz w:val="24"/>
          <w:szCs w:val="24"/>
        </w:rPr>
      </w:pPr>
    </w:p>
    <w:p w:rsidR="001517E6" w:rsidRDefault="001517E6" w:rsidP="001517E6">
      <w:pPr>
        <w:pStyle w:val="2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тел.89500978709,</w:t>
      </w:r>
    </w:p>
    <w:p w:rsidR="001517E6" w:rsidRDefault="001517E6" w:rsidP="001517E6">
      <w:pPr>
        <w:pStyle w:val="2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</w:t>
      </w:r>
    </w:p>
    <w:p w:rsidR="001517E6" w:rsidRDefault="001517E6" w:rsidP="001517E6">
      <w:pPr>
        <w:rPr>
          <w:sz w:val="20"/>
          <w:szCs w:val="20"/>
        </w:rPr>
      </w:pPr>
    </w:p>
    <w:p w:rsidR="001517E6" w:rsidRDefault="00654561" w:rsidP="001517E6">
      <w:r>
        <w:tab/>
        <w:t>19.09</w:t>
      </w:r>
      <w:r w:rsidR="001517E6">
        <w:t>.2019</w:t>
      </w: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Отчёт о реализации плана мероприятий («дорожная карта») МБУК ИКЦ МО «Могоёнок»</w:t>
      </w:r>
    </w:p>
    <w:p w:rsidR="007C062B" w:rsidRDefault="007C062B" w:rsidP="007C062B">
      <w:pPr>
        <w:pStyle w:val="a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за июнь 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/>
            <w:b/>
            <w:sz w:val="32"/>
            <w:szCs w:val="32"/>
          </w:rPr>
          <w:t>2019 г</w:t>
        </w:r>
      </w:smartTag>
      <w:r>
        <w:rPr>
          <w:rFonts w:ascii="Times New Roman" w:hAnsi="Times New Roman"/>
          <w:b/>
          <w:sz w:val="32"/>
          <w:szCs w:val="32"/>
        </w:rPr>
        <w:t>.</w:t>
      </w:r>
    </w:p>
    <w:p w:rsidR="007C062B" w:rsidRDefault="007C062B" w:rsidP="007C062B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0"/>
        <w:gridCol w:w="3878"/>
        <w:gridCol w:w="2354"/>
        <w:gridCol w:w="2354"/>
      </w:tblGrid>
      <w:tr w:rsidR="007C062B" w:rsidTr="007C062B">
        <w:trPr>
          <w:trHeight w:val="890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 «дорожной карты»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Плановое значение показателя «дорожной карты»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Достигнутое значение показателя «дорожной карты»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численности участников культурн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досуговых мероприятий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7510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4466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удовлетворенности жителей МО качеством предоставления услуг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83%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публичных библиотек, подключенных к сети Интернет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стипендиатов среди одаренных детей и талантливой молодежи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работников культуры переведенных на эффективный контракт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7C062B" w:rsidTr="007C062B">
        <w:trPr>
          <w:trHeight w:val="318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детей, привлекаемых к участию в творческих мероприятиях, в общем числе людей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 / 17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45/17</w:t>
            </w:r>
          </w:p>
        </w:tc>
      </w:tr>
    </w:tbl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Количество мероприятий за месяц - 21. 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7C062B" w:rsidTr="007C062B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в рамках муниципального задания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 за рамками муниципального задания</w:t>
            </w:r>
          </w:p>
        </w:tc>
      </w:tr>
      <w:tr w:rsidR="007C062B" w:rsidTr="007C062B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tabs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Число посещений мероприятий: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7C062B" w:rsidTr="007C062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посещений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платных мероприятий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посещений бесплатных мероприятий</w:t>
            </w:r>
          </w:p>
        </w:tc>
      </w:tr>
      <w:tr w:rsidR="007C062B" w:rsidTr="007C062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1160</w:t>
            </w:r>
          </w:p>
        </w:tc>
      </w:tr>
    </w:tbl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Число участников мероприятий (творческие коллективы, солисты, артисты и т.д.) – 46.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7"/>
          <w:szCs w:val="27"/>
        </w:rPr>
        <w:t>Число детей до 17 лет участников культурн</w:t>
      </w:r>
      <w:proofErr w:type="gramStart"/>
      <w:r>
        <w:rPr>
          <w:rFonts w:ascii="Times New Roman" w:hAnsi="Times New Roman"/>
          <w:sz w:val="27"/>
          <w:szCs w:val="27"/>
        </w:rPr>
        <w:t>о-</w:t>
      </w:r>
      <w:proofErr w:type="gramEnd"/>
      <w:r>
        <w:rPr>
          <w:rFonts w:ascii="Times New Roman" w:hAnsi="Times New Roman"/>
          <w:sz w:val="27"/>
          <w:szCs w:val="27"/>
        </w:rPr>
        <w:t xml:space="preserve"> досуговых формирований – 65 чел.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11. Число участников культурно-досуговых формирований (всего за отчетный период) – 122. </w:t>
      </w:r>
      <w:r>
        <w:rPr>
          <w:rFonts w:ascii="Times New Roman" w:hAnsi="Times New Roman"/>
          <w:i/>
        </w:rPr>
        <w:t>(количество участников (взрослые и дети) посещающие кружки за отчетный месяц)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Число дополнительных услуг * учреждений культуры муниципальных образований:</w:t>
      </w: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1"/>
        <w:gridCol w:w="2373"/>
        <w:gridCol w:w="2373"/>
        <w:gridCol w:w="2374"/>
      </w:tblGrid>
      <w:tr w:rsidR="007C062B" w:rsidTr="007C062B"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Дополнительные услуги </w:t>
            </w:r>
          </w:p>
        </w:tc>
        <w:tc>
          <w:tcPr>
            <w:tcW w:w="7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КДУ</w:t>
            </w:r>
          </w:p>
        </w:tc>
      </w:tr>
      <w:tr w:rsidR="007C062B" w:rsidTr="007C06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62B" w:rsidRDefault="007C0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</w:tr>
      <w:tr w:rsidR="007C062B" w:rsidTr="007C06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062B" w:rsidRDefault="007C0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62B" w:rsidRDefault="007C062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2B" w:rsidRDefault="007C062B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pStyle w:val="a4"/>
        <w:rPr>
          <w:rFonts w:ascii="Times New Roman" w:hAnsi="Times New Roman"/>
          <w:sz w:val="28"/>
          <w:szCs w:val="28"/>
        </w:rPr>
      </w:pPr>
    </w:p>
    <w:p w:rsidR="007C062B" w:rsidRDefault="007C062B" w:rsidP="007C062B">
      <w:pPr>
        <w:rPr>
          <w:rFonts w:ascii="Calibri" w:hAnsi="Calibri"/>
        </w:rPr>
      </w:pPr>
    </w:p>
    <w:p w:rsidR="007C062B" w:rsidRDefault="007C062B" w:rsidP="007C062B"/>
    <w:p w:rsidR="00B437DF" w:rsidRDefault="00B437DF" w:rsidP="00B437DF">
      <w:r>
        <w:t xml:space="preserve">                                                         </w:t>
      </w:r>
    </w:p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Default="00B437DF" w:rsidP="00B437DF"/>
    <w:p w:rsidR="00B437DF" w:rsidRPr="00B437DF" w:rsidRDefault="00B437DF" w:rsidP="00B437DF">
      <w:pPr>
        <w:rPr>
          <w:rFonts w:ascii="Times New Roman" w:hAnsi="Times New Roman" w:cs="Times New Roman"/>
          <w:sz w:val="28"/>
          <w:szCs w:val="28"/>
        </w:rPr>
      </w:pPr>
      <w:r w:rsidRPr="00B437DF">
        <w:rPr>
          <w:rFonts w:ascii="Times New Roman" w:hAnsi="Times New Roman" w:cs="Times New Roman"/>
        </w:rPr>
        <w:t xml:space="preserve">                                                             </w:t>
      </w:r>
      <w:r w:rsidRPr="00B437D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437DF" w:rsidRPr="00B437DF" w:rsidRDefault="00B437DF" w:rsidP="00B437DF">
      <w:pPr>
        <w:jc w:val="center"/>
        <w:rPr>
          <w:rFonts w:ascii="Times New Roman" w:hAnsi="Times New Roman" w:cs="Times New Roman"/>
          <w:sz w:val="28"/>
          <w:szCs w:val="28"/>
        </w:rPr>
      </w:pPr>
      <w:r w:rsidRPr="00B437DF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B437DF" w:rsidRPr="00B437DF" w:rsidRDefault="00B437DF" w:rsidP="00B437DF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B437DF"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«Могоёнок»</w:t>
      </w:r>
    </w:p>
    <w:p w:rsidR="00B437DF" w:rsidRPr="00B437DF" w:rsidRDefault="00B437DF" w:rsidP="00B437DF">
      <w:pPr>
        <w:rPr>
          <w:rFonts w:ascii="Times New Roman" w:hAnsi="Times New Roman" w:cs="Times New Roman"/>
          <w:sz w:val="24"/>
          <w:szCs w:val="24"/>
        </w:rPr>
      </w:pPr>
    </w:p>
    <w:p w:rsidR="00B437DF" w:rsidRPr="00B437DF" w:rsidRDefault="00B437DF" w:rsidP="00B437DF">
      <w:pPr>
        <w:rPr>
          <w:rFonts w:ascii="Times New Roman" w:hAnsi="Times New Roman" w:cs="Times New Roman"/>
          <w:sz w:val="28"/>
          <w:szCs w:val="28"/>
        </w:rPr>
      </w:pPr>
      <w:r w:rsidRPr="00B437DF">
        <w:rPr>
          <w:rFonts w:ascii="Times New Roman" w:hAnsi="Times New Roman" w:cs="Times New Roman"/>
          <w:sz w:val="28"/>
          <w:szCs w:val="28"/>
        </w:rPr>
        <w:t>с. Могоёнок,</w:t>
      </w:r>
      <w:r w:rsidR="00852B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Pr="00B437DF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B437DF">
        <w:rPr>
          <w:rFonts w:ascii="Times New Roman" w:hAnsi="Times New Roman" w:cs="Times New Roman"/>
          <w:sz w:val="28"/>
          <w:szCs w:val="28"/>
        </w:rPr>
        <w:t>Лесная</w:t>
      </w:r>
      <w:proofErr w:type="gramEnd"/>
      <w:r w:rsidRPr="00B437DF">
        <w:rPr>
          <w:rFonts w:ascii="Times New Roman" w:hAnsi="Times New Roman" w:cs="Times New Roman"/>
          <w:sz w:val="28"/>
          <w:szCs w:val="28"/>
        </w:rPr>
        <w:t xml:space="preserve"> 1Б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«04» июля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2019г.№ 32</w:t>
      </w:r>
    </w:p>
    <w:p w:rsidR="00B437DF" w:rsidRPr="00B437DF" w:rsidRDefault="00B437DF" w:rsidP="00B437DF">
      <w:pPr>
        <w:rPr>
          <w:rFonts w:ascii="Times New Roman" w:hAnsi="Times New Roman" w:cs="Times New Roman"/>
          <w:sz w:val="24"/>
          <w:szCs w:val="24"/>
        </w:rPr>
      </w:pPr>
      <w:r w:rsidRPr="00B437DF">
        <w:rPr>
          <w:rFonts w:ascii="Times New Roman" w:hAnsi="Times New Roman" w:cs="Times New Roman"/>
        </w:rPr>
        <w:t xml:space="preserve"> </w:t>
      </w:r>
      <w:proofErr w:type="spellStart"/>
      <w:r w:rsidRPr="00B437DF">
        <w:rPr>
          <w:rFonts w:ascii="Times New Roman" w:hAnsi="Times New Roman" w:cs="Times New Roman"/>
          <w:lang w:val="en-US"/>
        </w:rPr>
        <w:t>garifulinadg</w:t>
      </w:r>
      <w:proofErr w:type="spellEnd"/>
      <w:r w:rsidRPr="00B437DF">
        <w:rPr>
          <w:rFonts w:ascii="Times New Roman" w:hAnsi="Times New Roman" w:cs="Times New Roman"/>
        </w:rPr>
        <w:t>@</w:t>
      </w:r>
      <w:r w:rsidRPr="00B437DF">
        <w:rPr>
          <w:rFonts w:ascii="Times New Roman" w:hAnsi="Times New Roman" w:cs="Times New Roman"/>
          <w:lang w:val="en-US"/>
        </w:rPr>
        <w:t>mail</w:t>
      </w:r>
      <w:r w:rsidRPr="00B437DF">
        <w:rPr>
          <w:rFonts w:ascii="Times New Roman" w:hAnsi="Times New Roman" w:cs="Times New Roman"/>
        </w:rPr>
        <w:t>.</w:t>
      </w:r>
      <w:proofErr w:type="spellStart"/>
      <w:r w:rsidRPr="00B437DF">
        <w:rPr>
          <w:rFonts w:ascii="Times New Roman" w:hAnsi="Times New Roman" w:cs="Times New Roman"/>
          <w:lang w:val="en-US"/>
        </w:rPr>
        <w:t>ru</w:t>
      </w:r>
      <w:proofErr w:type="spellEnd"/>
    </w:p>
    <w:p w:rsidR="00852BC0" w:rsidRPr="00852BC0" w:rsidRDefault="00B437DF" w:rsidP="00852BC0">
      <w:pPr>
        <w:rPr>
          <w:rFonts w:ascii="Times New Roman" w:hAnsi="Times New Roman" w:cs="Times New Roman"/>
          <w:sz w:val="24"/>
          <w:szCs w:val="24"/>
        </w:rPr>
      </w:pPr>
      <w:r w:rsidRPr="00852B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852BC0" w:rsidRPr="00852B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52BC0">
        <w:rPr>
          <w:rFonts w:ascii="Times New Roman" w:hAnsi="Times New Roman" w:cs="Times New Roman"/>
          <w:sz w:val="24"/>
          <w:szCs w:val="24"/>
        </w:rPr>
        <w:t xml:space="preserve">  Комитет по культуре   </w:t>
      </w:r>
      <w:r w:rsidR="00852BC0" w:rsidRPr="00852BC0">
        <w:rPr>
          <w:rFonts w:ascii="Times New Roman" w:hAnsi="Times New Roman" w:cs="Times New Roman"/>
          <w:sz w:val="24"/>
          <w:szCs w:val="24"/>
        </w:rPr>
        <w:t xml:space="preserve">   </w:t>
      </w:r>
      <w:r w:rsidRPr="00852BC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437DF" w:rsidRPr="00852BC0" w:rsidRDefault="00852BC0" w:rsidP="00852BC0">
      <w:pPr>
        <w:rPr>
          <w:rFonts w:ascii="Times New Roman" w:hAnsi="Times New Roman" w:cs="Times New Roman"/>
          <w:sz w:val="24"/>
          <w:szCs w:val="24"/>
        </w:rPr>
      </w:pPr>
      <w:r w:rsidRPr="00852B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852BC0">
        <w:rPr>
          <w:rFonts w:ascii="Times New Roman" w:hAnsi="Times New Roman" w:cs="Times New Roman"/>
          <w:sz w:val="24"/>
          <w:szCs w:val="24"/>
        </w:rPr>
        <w:t xml:space="preserve">  Л.Д  </w:t>
      </w:r>
      <w:proofErr w:type="spellStart"/>
      <w:r w:rsidRPr="00852BC0">
        <w:rPr>
          <w:rFonts w:ascii="Times New Roman" w:hAnsi="Times New Roman" w:cs="Times New Roman"/>
          <w:sz w:val="24"/>
          <w:szCs w:val="24"/>
        </w:rPr>
        <w:t>Билдагаровой</w:t>
      </w:r>
      <w:proofErr w:type="spellEnd"/>
      <w:r w:rsidRPr="00852BC0">
        <w:rPr>
          <w:rFonts w:ascii="Times New Roman" w:hAnsi="Times New Roman" w:cs="Times New Roman"/>
          <w:sz w:val="24"/>
          <w:szCs w:val="24"/>
        </w:rPr>
        <w:t xml:space="preserve"> </w:t>
      </w:r>
      <w:r w:rsidR="00B437DF" w:rsidRPr="00852BC0">
        <w:rPr>
          <w:rFonts w:ascii="Times New Roman" w:hAnsi="Times New Roman" w:cs="Times New Roman"/>
          <w:sz w:val="24"/>
          <w:szCs w:val="24"/>
        </w:rPr>
        <w:tab/>
      </w:r>
    </w:p>
    <w:p w:rsidR="00B437DF" w:rsidRPr="00B437DF" w:rsidRDefault="00B437DF" w:rsidP="00B437DF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</w:t>
      </w:r>
      <w:r w:rsidRPr="00B437DF">
        <w:rPr>
          <w:rFonts w:ascii="Times New Roman" w:hAnsi="Times New Roman" w:cs="Times New Roman"/>
          <w:sz w:val="28"/>
          <w:szCs w:val="28"/>
        </w:rPr>
        <w:t>Информация</w:t>
      </w:r>
    </w:p>
    <w:p w:rsidR="00B437DF" w:rsidRPr="00852BC0" w:rsidRDefault="00B437DF" w:rsidP="00B437DF">
      <w:pPr>
        <w:rPr>
          <w:rFonts w:ascii="Times New Roman" w:hAnsi="Times New Roman" w:cs="Times New Roman"/>
          <w:sz w:val="24"/>
          <w:szCs w:val="24"/>
        </w:rPr>
      </w:pPr>
      <w:r w:rsidRPr="00852BC0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«Информационно-культурный центр» МО «Могоенок» </w:t>
      </w:r>
      <w:r w:rsidR="00981C49" w:rsidRPr="00852BC0">
        <w:rPr>
          <w:rFonts w:ascii="Times New Roman" w:hAnsi="Times New Roman" w:cs="Times New Roman"/>
          <w:sz w:val="24"/>
          <w:szCs w:val="24"/>
        </w:rPr>
        <w:t>оказывает материальную помощь пострадавшим от наводнения жителям Иркутской области (перечислением однодневного заработка</w:t>
      </w:r>
      <w:proofErr w:type="gramStart"/>
      <w:r w:rsidR="00981C49" w:rsidRPr="00852BC0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4"/>
        <w:gridCol w:w="2321"/>
        <w:gridCol w:w="2007"/>
        <w:gridCol w:w="1862"/>
        <w:gridCol w:w="2857"/>
      </w:tblGrid>
      <w:tr w:rsidR="00183F3A" w:rsidTr="00981C49">
        <w:trPr>
          <w:trHeight w:val="662"/>
        </w:trPr>
        <w:tc>
          <w:tcPr>
            <w:tcW w:w="534" w:type="dxa"/>
          </w:tcPr>
          <w:p w:rsidR="00B437DF" w:rsidRDefault="00981C49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B437DF" w:rsidRDefault="00981C49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268" w:type="dxa"/>
          </w:tcPr>
          <w:p w:rsidR="00B437DF" w:rsidRDefault="00981C49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276" w:type="dxa"/>
          </w:tcPr>
          <w:p w:rsidR="00B437DF" w:rsidRDefault="00981C49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перечисления</w:t>
            </w:r>
          </w:p>
        </w:tc>
        <w:tc>
          <w:tcPr>
            <w:tcW w:w="3084" w:type="dxa"/>
          </w:tcPr>
          <w:p w:rsidR="00B437DF" w:rsidRDefault="00981C49" w:rsidP="00981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Куда переведена помощь</w:t>
            </w:r>
          </w:p>
        </w:tc>
      </w:tr>
      <w:tr w:rsidR="00183F3A" w:rsidTr="00981C49">
        <w:trPr>
          <w:trHeight w:val="1127"/>
        </w:trPr>
        <w:tc>
          <w:tcPr>
            <w:tcW w:w="534" w:type="dxa"/>
          </w:tcPr>
          <w:p w:rsidR="00B437DF" w:rsidRDefault="00183F3A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B437DF" w:rsidRDefault="00183F3A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МБУК ИКЦ МО «Могоенок»</w:t>
            </w:r>
          </w:p>
        </w:tc>
        <w:tc>
          <w:tcPr>
            <w:tcW w:w="2268" w:type="dxa"/>
          </w:tcPr>
          <w:p w:rsidR="00B437DF" w:rsidRDefault="00852BC0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7005 руб.</w:t>
            </w:r>
          </w:p>
        </w:tc>
        <w:tc>
          <w:tcPr>
            <w:tcW w:w="1276" w:type="dxa"/>
          </w:tcPr>
          <w:p w:rsidR="00B437DF" w:rsidRDefault="00183F3A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15.07.2019</w:t>
            </w:r>
          </w:p>
        </w:tc>
        <w:tc>
          <w:tcPr>
            <w:tcW w:w="3084" w:type="dxa"/>
          </w:tcPr>
          <w:p w:rsidR="00B437DF" w:rsidRDefault="00183F3A" w:rsidP="00B437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  <w:r w:rsidR="00852BC0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социального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опеки 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попечите</w:t>
            </w:r>
            <w:proofErr w:type="spellEnd"/>
            <w:r w:rsidR="00852B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льства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</w:p>
        </w:tc>
      </w:tr>
    </w:tbl>
    <w:p w:rsidR="00B437DF" w:rsidRPr="00B437DF" w:rsidRDefault="00B437DF" w:rsidP="00B43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37DF" w:rsidRPr="00B437DF" w:rsidRDefault="00B437DF" w:rsidP="00B437DF">
      <w:pPr>
        <w:tabs>
          <w:tab w:val="left" w:pos="7575"/>
        </w:tabs>
        <w:rPr>
          <w:rFonts w:ascii="Times New Roman" w:hAnsi="Times New Roman" w:cs="Times New Roman"/>
        </w:rPr>
      </w:pPr>
      <w:r w:rsidRPr="00B437DF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B437DF">
        <w:rPr>
          <w:rFonts w:ascii="Times New Roman" w:hAnsi="Times New Roman" w:cs="Times New Roman"/>
        </w:rPr>
        <w:t xml:space="preserve">    </w:t>
      </w:r>
    </w:p>
    <w:p w:rsidR="00B437DF" w:rsidRDefault="00B437DF" w:rsidP="00B437DF">
      <w:pPr>
        <w:jc w:val="center"/>
      </w:pPr>
    </w:p>
    <w:p w:rsidR="00B437DF" w:rsidRPr="00852BC0" w:rsidRDefault="00852BC0" w:rsidP="00852BC0">
      <w:pPr>
        <w:tabs>
          <w:tab w:val="left" w:pos="315"/>
          <w:tab w:val="left" w:pos="664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852BC0">
        <w:rPr>
          <w:rFonts w:ascii="Times New Roman" w:hAnsi="Times New Roman" w:cs="Times New Roman"/>
          <w:sz w:val="24"/>
          <w:szCs w:val="24"/>
        </w:rPr>
        <w:t>Директор МБУК ИКЦ МО «Могоенок»:</w:t>
      </w:r>
      <w:r w:rsidRPr="00852BC0">
        <w:rPr>
          <w:rFonts w:ascii="Times New Roman" w:hAnsi="Times New Roman" w:cs="Times New Roman"/>
          <w:sz w:val="24"/>
          <w:szCs w:val="24"/>
        </w:rPr>
        <w:tab/>
        <w:t xml:space="preserve">Р.Н </w:t>
      </w:r>
      <w:proofErr w:type="spellStart"/>
      <w:r w:rsidRPr="00852BC0">
        <w:rPr>
          <w:rFonts w:ascii="Times New Roman" w:hAnsi="Times New Roman" w:cs="Times New Roman"/>
          <w:sz w:val="24"/>
          <w:szCs w:val="24"/>
        </w:rPr>
        <w:t>Тверикина</w:t>
      </w:r>
      <w:proofErr w:type="spellEnd"/>
    </w:p>
    <w:p w:rsidR="00013B48" w:rsidRDefault="00013B48"/>
    <w:sectPr w:rsidR="00013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F1D"/>
    <w:multiLevelType w:val="hybridMultilevel"/>
    <w:tmpl w:val="1480D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71F"/>
    <w:rsid w:val="00013B48"/>
    <w:rsid w:val="001517E6"/>
    <w:rsid w:val="00183F3A"/>
    <w:rsid w:val="00654561"/>
    <w:rsid w:val="007C062B"/>
    <w:rsid w:val="00852BC0"/>
    <w:rsid w:val="00981C49"/>
    <w:rsid w:val="00B437DF"/>
    <w:rsid w:val="00C15439"/>
    <w:rsid w:val="00DB2963"/>
    <w:rsid w:val="00F5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1517E6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517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_"/>
    <w:basedOn w:val="a0"/>
    <w:link w:val="1"/>
    <w:locked/>
    <w:rsid w:val="001517E6"/>
    <w:rPr>
      <w:spacing w:val="4"/>
      <w:shd w:val="clear" w:color="auto" w:fill="FFFFFF"/>
    </w:rPr>
  </w:style>
  <w:style w:type="paragraph" w:customStyle="1" w:styleId="1">
    <w:name w:val="Основной текст1"/>
    <w:basedOn w:val="a"/>
    <w:link w:val="a3"/>
    <w:rsid w:val="001517E6"/>
    <w:pPr>
      <w:widowControl w:val="0"/>
      <w:shd w:val="clear" w:color="auto" w:fill="FFFFFF"/>
      <w:spacing w:after="0" w:line="324" w:lineRule="exact"/>
    </w:pPr>
    <w:rPr>
      <w:rFonts w:eastAsiaTheme="minorHAnsi"/>
      <w:spacing w:val="4"/>
      <w:lang w:eastAsia="en-US"/>
    </w:rPr>
  </w:style>
  <w:style w:type="character" w:customStyle="1" w:styleId="8">
    <w:name w:val="Основной текст + 8"/>
    <w:aliases w:val="5 pt,Интервал 0 pt"/>
    <w:basedOn w:val="a3"/>
    <w:rsid w:val="001517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3">
    <w:name w:val="Основной текст (3)"/>
    <w:basedOn w:val="a0"/>
    <w:rsid w:val="001517E6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2"/>
      <w:w w:val="100"/>
      <w:position w:val="0"/>
      <w:sz w:val="20"/>
      <w:szCs w:val="20"/>
      <w:u w:val="single"/>
      <w:lang w:val="ru-RU" w:eastAsia="ru-RU" w:bidi="ru-RU"/>
    </w:rPr>
  </w:style>
  <w:style w:type="paragraph" w:styleId="a4">
    <w:name w:val="No Spacing"/>
    <w:uiPriority w:val="99"/>
    <w:qFormat/>
    <w:rsid w:val="007C062B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B43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5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56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7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1517E6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1517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_"/>
    <w:basedOn w:val="a0"/>
    <w:link w:val="1"/>
    <w:locked/>
    <w:rsid w:val="001517E6"/>
    <w:rPr>
      <w:spacing w:val="4"/>
      <w:shd w:val="clear" w:color="auto" w:fill="FFFFFF"/>
    </w:rPr>
  </w:style>
  <w:style w:type="paragraph" w:customStyle="1" w:styleId="1">
    <w:name w:val="Основной текст1"/>
    <w:basedOn w:val="a"/>
    <w:link w:val="a3"/>
    <w:rsid w:val="001517E6"/>
    <w:pPr>
      <w:widowControl w:val="0"/>
      <w:shd w:val="clear" w:color="auto" w:fill="FFFFFF"/>
      <w:spacing w:after="0" w:line="324" w:lineRule="exact"/>
    </w:pPr>
    <w:rPr>
      <w:rFonts w:eastAsiaTheme="minorHAnsi"/>
      <w:spacing w:val="4"/>
      <w:lang w:eastAsia="en-US"/>
    </w:rPr>
  </w:style>
  <w:style w:type="character" w:customStyle="1" w:styleId="8">
    <w:name w:val="Основной текст + 8"/>
    <w:aliases w:val="5 pt,Интервал 0 pt"/>
    <w:basedOn w:val="a3"/>
    <w:rsid w:val="001517E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3">
    <w:name w:val="Основной текст (3)"/>
    <w:basedOn w:val="a0"/>
    <w:rsid w:val="001517E6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2"/>
      <w:w w:val="100"/>
      <w:position w:val="0"/>
      <w:sz w:val="20"/>
      <w:szCs w:val="20"/>
      <w:u w:val="single"/>
      <w:lang w:val="ru-RU" w:eastAsia="ru-RU" w:bidi="ru-RU"/>
    </w:rPr>
  </w:style>
  <w:style w:type="paragraph" w:styleId="a4">
    <w:name w:val="No Spacing"/>
    <w:uiPriority w:val="99"/>
    <w:qFormat/>
    <w:rsid w:val="007C062B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B43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5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56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4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2019-09-18T01:11:00Z</cp:lastPrinted>
  <dcterms:created xsi:type="dcterms:W3CDTF">2019-06-18T03:46:00Z</dcterms:created>
  <dcterms:modified xsi:type="dcterms:W3CDTF">2019-09-18T01:11:00Z</dcterms:modified>
</cp:coreProperties>
</file>