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4DA" w:rsidRPr="00CD56C0" w:rsidRDefault="00B778AE" w:rsidP="00CD56C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D56C0">
        <w:rPr>
          <w:rFonts w:ascii="Times New Roman" w:hAnsi="Times New Roman" w:cs="Times New Roman"/>
          <w:b/>
          <w:sz w:val="36"/>
          <w:szCs w:val="36"/>
        </w:rPr>
        <w:t>Расширение деятельности ФГБУ «ФКП Росреестра»</w:t>
      </w:r>
    </w:p>
    <w:p w:rsidR="00CD676C" w:rsidRDefault="009C34DA" w:rsidP="00CD56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известно, с 1 января 2017 года, вступил в силу Федеральный закон от 13.07.2015 г  № 218-ФЗ «О государств</w:t>
      </w:r>
      <w:r w:rsidR="00BF2AE3">
        <w:rPr>
          <w:rFonts w:ascii="Times New Roman" w:hAnsi="Times New Roman" w:cs="Times New Roman"/>
          <w:sz w:val="28"/>
          <w:szCs w:val="28"/>
        </w:rPr>
        <w:t xml:space="preserve">енной регистрации недвижимости», согласно которому полномочия Кадастровой палаты несколько изменились. Также изменения проследовали и в Уставе организации, которые учитывают </w:t>
      </w:r>
      <w:proofErr w:type="gramStart"/>
      <w:r w:rsidR="00BF2AE3">
        <w:rPr>
          <w:rFonts w:ascii="Times New Roman" w:hAnsi="Times New Roman" w:cs="Times New Roman"/>
          <w:sz w:val="28"/>
          <w:szCs w:val="28"/>
        </w:rPr>
        <w:t>потребности</w:t>
      </w:r>
      <w:proofErr w:type="gramEnd"/>
      <w:r w:rsidR="00BF2AE3">
        <w:rPr>
          <w:rFonts w:ascii="Times New Roman" w:hAnsi="Times New Roman" w:cs="Times New Roman"/>
          <w:sz w:val="28"/>
          <w:szCs w:val="28"/>
        </w:rPr>
        <w:t xml:space="preserve"> как населения, так и государственных органов. </w:t>
      </w:r>
      <w:r w:rsidR="00B12EDC">
        <w:rPr>
          <w:rFonts w:ascii="Times New Roman" w:hAnsi="Times New Roman" w:cs="Times New Roman"/>
          <w:sz w:val="28"/>
          <w:szCs w:val="28"/>
        </w:rPr>
        <w:t xml:space="preserve">Новыми </w:t>
      </w:r>
      <w:r w:rsidR="00BF2AE3">
        <w:rPr>
          <w:rFonts w:ascii="Times New Roman" w:hAnsi="Times New Roman" w:cs="Times New Roman"/>
          <w:sz w:val="28"/>
          <w:szCs w:val="28"/>
        </w:rPr>
        <w:t xml:space="preserve"> направления </w:t>
      </w:r>
      <w:r w:rsidR="00B12EDC">
        <w:rPr>
          <w:rFonts w:ascii="Times New Roman" w:hAnsi="Times New Roman" w:cs="Times New Roman"/>
          <w:sz w:val="28"/>
          <w:szCs w:val="28"/>
        </w:rPr>
        <w:t>Кадастровой палаты являются</w:t>
      </w:r>
      <w:r w:rsidR="00BF2AE3">
        <w:rPr>
          <w:rFonts w:ascii="Times New Roman" w:hAnsi="Times New Roman" w:cs="Times New Roman"/>
          <w:sz w:val="28"/>
          <w:szCs w:val="28"/>
        </w:rPr>
        <w:t xml:space="preserve"> </w:t>
      </w:r>
      <w:r w:rsidR="00CD676C">
        <w:rPr>
          <w:rFonts w:ascii="Times New Roman" w:hAnsi="Times New Roman" w:cs="Times New Roman"/>
          <w:sz w:val="28"/>
          <w:szCs w:val="28"/>
        </w:rPr>
        <w:t xml:space="preserve">кадастровые работы в отношении объектов недвижимости государственной и муниципальной собственности, выполнение землеустроительных работ, а также предоставление информационных, справочных, аналитических и консультационных услуг. </w:t>
      </w:r>
    </w:p>
    <w:p w:rsidR="00C771B8" w:rsidRDefault="007C4874" w:rsidP="00DE46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4FF7">
        <w:rPr>
          <w:rFonts w:ascii="Times New Roman" w:hAnsi="Times New Roman" w:cs="Times New Roman"/>
          <w:sz w:val="28"/>
          <w:szCs w:val="28"/>
        </w:rPr>
        <w:t>В настоящее время только у половины земельных участков</w:t>
      </w:r>
      <w:r w:rsidR="00E94FDA">
        <w:rPr>
          <w:rFonts w:ascii="Times New Roman" w:hAnsi="Times New Roman" w:cs="Times New Roman"/>
          <w:sz w:val="28"/>
          <w:szCs w:val="28"/>
        </w:rPr>
        <w:t xml:space="preserve"> (54%)</w:t>
      </w:r>
      <w:r w:rsidRPr="00584FF7">
        <w:rPr>
          <w:rFonts w:ascii="Times New Roman" w:hAnsi="Times New Roman" w:cs="Times New Roman"/>
          <w:sz w:val="28"/>
          <w:szCs w:val="28"/>
        </w:rPr>
        <w:t xml:space="preserve"> </w:t>
      </w:r>
      <w:r w:rsidR="00584FF7">
        <w:rPr>
          <w:rFonts w:ascii="Times New Roman" w:hAnsi="Times New Roman" w:cs="Times New Roman"/>
          <w:sz w:val="28"/>
          <w:szCs w:val="28"/>
        </w:rPr>
        <w:t xml:space="preserve">в Иркутской области </w:t>
      </w:r>
      <w:r w:rsidRPr="00584FF7">
        <w:rPr>
          <w:rFonts w:ascii="Times New Roman" w:hAnsi="Times New Roman" w:cs="Times New Roman"/>
          <w:sz w:val="28"/>
          <w:szCs w:val="28"/>
        </w:rPr>
        <w:t xml:space="preserve">есть границы, установленные в соответствии с законодательством. В реестре недвижимости </w:t>
      </w:r>
      <w:proofErr w:type="gramStart"/>
      <w:r w:rsidRPr="00584FF7">
        <w:rPr>
          <w:rFonts w:ascii="Times New Roman" w:hAnsi="Times New Roman" w:cs="Times New Roman"/>
          <w:sz w:val="28"/>
          <w:szCs w:val="28"/>
        </w:rPr>
        <w:t xml:space="preserve">содержится около </w:t>
      </w:r>
      <w:r w:rsidR="00584FF7" w:rsidRPr="00584FF7">
        <w:rPr>
          <w:rFonts w:ascii="Times New Roman" w:hAnsi="Times New Roman" w:cs="Times New Roman"/>
          <w:sz w:val="28"/>
          <w:szCs w:val="28"/>
        </w:rPr>
        <w:t>2</w:t>
      </w:r>
      <w:r w:rsidRPr="00584FF7">
        <w:rPr>
          <w:rFonts w:ascii="Times New Roman" w:hAnsi="Times New Roman" w:cs="Times New Roman"/>
          <w:sz w:val="28"/>
          <w:szCs w:val="28"/>
        </w:rPr>
        <w:t xml:space="preserve">5% </w:t>
      </w:r>
      <w:r w:rsidR="00584FF7" w:rsidRPr="00584FF7">
        <w:rPr>
          <w:rFonts w:ascii="Times New Roman" w:hAnsi="Times New Roman" w:cs="Times New Roman"/>
          <w:sz w:val="28"/>
          <w:szCs w:val="28"/>
        </w:rPr>
        <w:t xml:space="preserve">сведений о </w:t>
      </w:r>
      <w:r w:rsidRPr="00584FF7">
        <w:rPr>
          <w:rFonts w:ascii="Times New Roman" w:hAnsi="Times New Roman" w:cs="Times New Roman"/>
          <w:sz w:val="28"/>
          <w:szCs w:val="28"/>
        </w:rPr>
        <w:t>границ</w:t>
      </w:r>
      <w:r w:rsidR="00584FF7" w:rsidRPr="00584FF7">
        <w:rPr>
          <w:rFonts w:ascii="Times New Roman" w:hAnsi="Times New Roman" w:cs="Times New Roman"/>
          <w:sz w:val="28"/>
          <w:szCs w:val="28"/>
        </w:rPr>
        <w:t>ах</w:t>
      </w:r>
      <w:r w:rsidRPr="00584FF7">
        <w:rPr>
          <w:rFonts w:ascii="Times New Roman" w:hAnsi="Times New Roman" w:cs="Times New Roman"/>
          <w:sz w:val="28"/>
          <w:szCs w:val="28"/>
        </w:rPr>
        <w:t xml:space="preserve"> населенных пунктов</w:t>
      </w:r>
      <w:r w:rsidR="00584FF7" w:rsidRPr="00584FF7">
        <w:rPr>
          <w:rFonts w:ascii="Times New Roman" w:hAnsi="Times New Roman" w:cs="Times New Roman"/>
          <w:sz w:val="28"/>
          <w:szCs w:val="28"/>
        </w:rPr>
        <w:t xml:space="preserve"> и совершенно нет</w:t>
      </w:r>
      <w:proofErr w:type="gramEnd"/>
      <w:r w:rsidR="00584FF7" w:rsidRPr="00584FF7">
        <w:rPr>
          <w:rFonts w:ascii="Times New Roman" w:hAnsi="Times New Roman" w:cs="Times New Roman"/>
          <w:sz w:val="28"/>
          <w:szCs w:val="28"/>
        </w:rPr>
        <w:t xml:space="preserve"> никакой информации о границах муниципальных образований</w:t>
      </w:r>
      <w:r w:rsidRPr="00584FF7">
        <w:rPr>
          <w:rFonts w:ascii="Times New Roman" w:hAnsi="Times New Roman" w:cs="Times New Roman"/>
          <w:sz w:val="28"/>
          <w:szCs w:val="28"/>
        </w:rPr>
        <w:t xml:space="preserve">. А сведений о границах </w:t>
      </w:r>
      <w:r w:rsidR="00C771B8">
        <w:rPr>
          <w:rFonts w:ascii="Times New Roman" w:hAnsi="Times New Roman" w:cs="Times New Roman"/>
          <w:sz w:val="28"/>
          <w:szCs w:val="28"/>
        </w:rPr>
        <w:t>между Иркутской областью и другими субъектами</w:t>
      </w:r>
      <w:r w:rsidRPr="00584FF7">
        <w:rPr>
          <w:rFonts w:ascii="Times New Roman" w:hAnsi="Times New Roman" w:cs="Times New Roman"/>
          <w:sz w:val="28"/>
          <w:szCs w:val="28"/>
        </w:rPr>
        <w:t xml:space="preserve"> –</w:t>
      </w:r>
      <w:r w:rsidR="00B82A3D">
        <w:rPr>
          <w:rFonts w:ascii="Times New Roman" w:hAnsi="Times New Roman" w:cs="Times New Roman"/>
          <w:sz w:val="28"/>
          <w:szCs w:val="28"/>
        </w:rPr>
        <w:t xml:space="preserve"> </w:t>
      </w:r>
      <w:r w:rsidRPr="00584FF7">
        <w:rPr>
          <w:rFonts w:ascii="Times New Roman" w:hAnsi="Times New Roman" w:cs="Times New Roman"/>
          <w:sz w:val="28"/>
          <w:szCs w:val="28"/>
        </w:rPr>
        <w:t xml:space="preserve">только </w:t>
      </w:r>
      <w:r w:rsidR="00C771B8">
        <w:rPr>
          <w:rFonts w:ascii="Times New Roman" w:hAnsi="Times New Roman" w:cs="Times New Roman"/>
          <w:sz w:val="28"/>
          <w:szCs w:val="28"/>
        </w:rPr>
        <w:t>40</w:t>
      </w:r>
      <w:r w:rsidRPr="00584FF7">
        <w:rPr>
          <w:rFonts w:ascii="Times New Roman" w:hAnsi="Times New Roman" w:cs="Times New Roman"/>
          <w:sz w:val="28"/>
          <w:szCs w:val="28"/>
        </w:rPr>
        <w:t xml:space="preserve">%. </w:t>
      </w:r>
      <w:r w:rsidR="00E0118F" w:rsidRPr="00584FF7">
        <w:rPr>
          <w:rFonts w:ascii="Times New Roman" w:hAnsi="Times New Roman" w:cs="Times New Roman"/>
          <w:sz w:val="28"/>
          <w:szCs w:val="28"/>
        </w:rPr>
        <w:t>В р</w:t>
      </w:r>
      <w:r w:rsidRPr="00584FF7">
        <w:rPr>
          <w:rFonts w:ascii="Times New Roman" w:hAnsi="Times New Roman" w:cs="Times New Roman"/>
          <w:sz w:val="28"/>
          <w:szCs w:val="28"/>
        </w:rPr>
        <w:t>ешени</w:t>
      </w:r>
      <w:r w:rsidR="00E0118F" w:rsidRPr="00584FF7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данной задачи </w:t>
      </w:r>
      <w:r w:rsidR="00E0118F">
        <w:rPr>
          <w:rFonts w:ascii="Times New Roman" w:hAnsi="Times New Roman" w:cs="Times New Roman"/>
          <w:sz w:val="28"/>
          <w:szCs w:val="28"/>
        </w:rPr>
        <w:t xml:space="preserve">теперь может участвовать и </w:t>
      </w:r>
      <w:r>
        <w:rPr>
          <w:rFonts w:ascii="Times New Roman" w:hAnsi="Times New Roman" w:cs="Times New Roman"/>
          <w:sz w:val="28"/>
          <w:szCs w:val="28"/>
        </w:rPr>
        <w:t>Кадастров</w:t>
      </w:r>
      <w:r w:rsidR="00E0118F">
        <w:rPr>
          <w:rFonts w:ascii="Times New Roman" w:hAnsi="Times New Roman" w:cs="Times New Roman"/>
          <w:sz w:val="28"/>
          <w:szCs w:val="28"/>
        </w:rPr>
        <w:t>ая</w:t>
      </w:r>
      <w:r>
        <w:rPr>
          <w:rFonts w:ascii="Times New Roman" w:hAnsi="Times New Roman" w:cs="Times New Roman"/>
          <w:sz w:val="28"/>
          <w:szCs w:val="28"/>
        </w:rPr>
        <w:t xml:space="preserve"> палат</w:t>
      </w:r>
      <w:r w:rsidR="00E0118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E46AE" w:rsidRDefault="00C771B8" w:rsidP="00DE46A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касается</w:t>
      </w:r>
      <w:r w:rsidR="007C4874">
        <w:rPr>
          <w:rFonts w:ascii="Times New Roman" w:hAnsi="Times New Roman" w:cs="Times New Roman"/>
          <w:sz w:val="28"/>
          <w:szCs w:val="28"/>
        </w:rPr>
        <w:t xml:space="preserve"> комплексных кадастровых работ: массово</w:t>
      </w:r>
      <w:r w:rsidR="008549E1">
        <w:rPr>
          <w:rFonts w:ascii="Times New Roman" w:hAnsi="Times New Roman" w:cs="Times New Roman"/>
          <w:sz w:val="28"/>
          <w:szCs w:val="28"/>
        </w:rPr>
        <w:t>го</w:t>
      </w:r>
      <w:r w:rsidR="007C4874">
        <w:rPr>
          <w:rFonts w:ascii="Times New Roman" w:hAnsi="Times New Roman" w:cs="Times New Roman"/>
          <w:sz w:val="28"/>
          <w:szCs w:val="28"/>
        </w:rPr>
        <w:t xml:space="preserve"> уточнени</w:t>
      </w:r>
      <w:r w:rsidR="008549E1">
        <w:rPr>
          <w:rFonts w:ascii="Times New Roman" w:hAnsi="Times New Roman" w:cs="Times New Roman"/>
          <w:sz w:val="28"/>
          <w:szCs w:val="28"/>
        </w:rPr>
        <w:t>я</w:t>
      </w:r>
      <w:r w:rsidR="007C4874">
        <w:rPr>
          <w:rFonts w:ascii="Times New Roman" w:hAnsi="Times New Roman" w:cs="Times New Roman"/>
          <w:sz w:val="28"/>
          <w:szCs w:val="28"/>
        </w:rPr>
        <w:t xml:space="preserve"> характеристики всех объектов недвижимости на определенной территории, выявлени</w:t>
      </w:r>
      <w:r w:rsidR="008549E1">
        <w:rPr>
          <w:rFonts w:ascii="Times New Roman" w:hAnsi="Times New Roman" w:cs="Times New Roman"/>
          <w:sz w:val="28"/>
          <w:szCs w:val="28"/>
        </w:rPr>
        <w:t>я</w:t>
      </w:r>
      <w:r w:rsidR="007C4874">
        <w:rPr>
          <w:rFonts w:ascii="Times New Roman" w:hAnsi="Times New Roman" w:cs="Times New Roman"/>
          <w:sz w:val="28"/>
          <w:szCs w:val="28"/>
        </w:rPr>
        <w:t xml:space="preserve"> неучтенн</w:t>
      </w:r>
      <w:r>
        <w:rPr>
          <w:rFonts w:ascii="Times New Roman" w:hAnsi="Times New Roman" w:cs="Times New Roman"/>
          <w:sz w:val="28"/>
          <w:szCs w:val="28"/>
        </w:rPr>
        <w:t>ых объектов, исправлени</w:t>
      </w:r>
      <w:r w:rsidR="008549E1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ошибок, то в</w:t>
      </w:r>
      <w:r w:rsidR="007C4874">
        <w:rPr>
          <w:rFonts w:ascii="Times New Roman" w:hAnsi="Times New Roman" w:cs="Times New Roman"/>
          <w:sz w:val="28"/>
          <w:szCs w:val="28"/>
        </w:rPr>
        <w:t xml:space="preserve">ыполнение таких комплексных работ выгодно и населению, и государству. </w:t>
      </w:r>
      <w:r>
        <w:rPr>
          <w:rFonts w:ascii="Times New Roman" w:hAnsi="Times New Roman" w:cs="Times New Roman"/>
          <w:sz w:val="28"/>
          <w:szCs w:val="28"/>
        </w:rPr>
        <w:t>Взявшись за это направление</w:t>
      </w:r>
      <w:r w:rsidR="0006533A">
        <w:rPr>
          <w:rFonts w:ascii="Times New Roman" w:hAnsi="Times New Roman" w:cs="Times New Roman"/>
          <w:sz w:val="28"/>
          <w:szCs w:val="28"/>
        </w:rPr>
        <w:t>,</w:t>
      </w:r>
      <w:r w:rsidR="007C4874">
        <w:rPr>
          <w:rFonts w:ascii="Times New Roman" w:hAnsi="Times New Roman" w:cs="Times New Roman"/>
          <w:sz w:val="28"/>
          <w:szCs w:val="28"/>
        </w:rPr>
        <w:t xml:space="preserve"> Кадастровая палата </w:t>
      </w:r>
      <w:r w:rsidR="00D50214">
        <w:rPr>
          <w:rFonts w:ascii="Times New Roman" w:hAnsi="Times New Roman" w:cs="Times New Roman"/>
          <w:sz w:val="28"/>
          <w:szCs w:val="28"/>
        </w:rPr>
        <w:t xml:space="preserve">поможет </w:t>
      </w:r>
      <w:r w:rsidR="00DE46AE">
        <w:rPr>
          <w:rFonts w:ascii="Times New Roman" w:hAnsi="Times New Roman" w:cs="Times New Roman"/>
          <w:sz w:val="28"/>
          <w:szCs w:val="28"/>
        </w:rPr>
        <w:t>наве</w:t>
      </w:r>
      <w:r w:rsidR="00D50214">
        <w:rPr>
          <w:rFonts w:ascii="Times New Roman" w:hAnsi="Times New Roman" w:cs="Times New Roman"/>
          <w:sz w:val="28"/>
          <w:szCs w:val="28"/>
        </w:rPr>
        <w:t>сти</w:t>
      </w:r>
      <w:r w:rsidR="00DE46AE">
        <w:rPr>
          <w:rFonts w:ascii="Times New Roman" w:hAnsi="Times New Roman" w:cs="Times New Roman"/>
          <w:sz w:val="28"/>
          <w:szCs w:val="28"/>
        </w:rPr>
        <w:t xml:space="preserve"> порядок с границами земельных участков</w:t>
      </w:r>
      <w:r w:rsidR="00D50214">
        <w:rPr>
          <w:rFonts w:ascii="Times New Roman" w:hAnsi="Times New Roman" w:cs="Times New Roman"/>
          <w:sz w:val="28"/>
          <w:szCs w:val="28"/>
        </w:rPr>
        <w:t xml:space="preserve"> и</w:t>
      </w:r>
      <w:r w:rsidR="00DE46AE">
        <w:rPr>
          <w:rFonts w:ascii="Times New Roman" w:hAnsi="Times New Roman" w:cs="Times New Roman"/>
          <w:sz w:val="28"/>
          <w:szCs w:val="28"/>
        </w:rPr>
        <w:t xml:space="preserve"> поставить на учет отсутствующие в реестре объекты недвижимости. Тем самым будет меньше споров у собственников, меньше злоупотреблений, связанных с владением недвижимостью. Кроме того, Кадастровая палата будет готовить описание местоположения границ зон с особыми условиями использования территорий, объектов культурного наследия, лесничеств, особо охраняемых природных территорий и других территорий с особым статусом. Выполнение данных работ позволит органам власти и местного самоуправления избежать нарушений законодательства при планировании развития территории. </w:t>
      </w:r>
    </w:p>
    <w:p w:rsidR="00BF2AE3" w:rsidRDefault="00E37198" w:rsidP="00CD56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касается именно консультирования, то данное направление для Кадастровой палаты является не менее значимым</w:t>
      </w:r>
      <w:r w:rsidR="00187200">
        <w:rPr>
          <w:rFonts w:ascii="Times New Roman" w:hAnsi="Times New Roman" w:cs="Times New Roman"/>
          <w:sz w:val="28"/>
          <w:szCs w:val="28"/>
        </w:rPr>
        <w:t xml:space="preserve">. При совершении операций с недвижимостью получение квалифицированной консультации имеет особое значение. Иногда правообладателям требуется хорошее знание законодательства, прав и обязанностей, помощь в составлении договоров по </w:t>
      </w:r>
      <w:r w:rsidR="00187200">
        <w:rPr>
          <w:rFonts w:ascii="Times New Roman" w:hAnsi="Times New Roman" w:cs="Times New Roman"/>
          <w:sz w:val="28"/>
          <w:szCs w:val="28"/>
        </w:rPr>
        <w:lastRenderedPageBreak/>
        <w:t xml:space="preserve">сделкам с недвижимостью. Кроме того, на рынке недвижимости орудуют мошенники, действия которых могут нанести серьезный ущерб. </w:t>
      </w:r>
    </w:p>
    <w:p w:rsidR="00187200" w:rsidRDefault="00187200" w:rsidP="00CD56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Федеральная кадастровая палата – государственное учреждение, специалисты которого имеют многолетний опыт</w:t>
      </w:r>
      <w:r w:rsidR="00151500">
        <w:rPr>
          <w:rFonts w:ascii="Times New Roman" w:hAnsi="Times New Roman" w:cs="Times New Roman"/>
          <w:sz w:val="28"/>
          <w:szCs w:val="28"/>
        </w:rPr>
        <w:t xml:space="preserve"> работы в сфере кадастровых отношений и на рынке недвижимости, соответственно </w:t>
      </w:r>
      <w:r w:rsidR="009A19BC">
        <w:rPr>
          <w:rFonts w:ascii="Times New Roman" w:hAnsi="Times New Roman" w:cs="Times New Roman"/>
          <w:sz w:val="28"/>
          <w:szCs w:val="28"/>
        </w:rPr>
        <w:t xml:space="preserve">является надежным помощником в решении указанных задач. </w:t>
      </w:r>
    </w:p>
    <w:p w:rsidR="00BF2AE3" w:rsidRDefault="00BF2AE3" w:rsidP="00CD56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F2AE3" w:rsidRDefault="00BF2AE3" w:rsidP="00CD56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34DA" w:rsidRPr="00B778AE" w:rsidRDefault="009C34DA" w:rsidP="00CD56C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C34DA" w:rsidRPr="00B778AE" w:rsidSect="00BA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F3291"/>
    <w:multiLevelType w:val="hybridMultilevel"/>
    <w:tmpl w:val="20F834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08"/>
  <w:characterSpacingControl w:val="doNotCompress"/>
  <w:compat/>
  <w:rsids>
    <w:rsidRoot w:val="00B778AE"/>
    <w:rsid w:val="0006533A"/>
    <w:rsid w:val="00124CE7"/>
    <w:rsid w:val="00151500"/>
    <w:rsid w:val="00187200"/>
    <w:rsid w:val="001E62DC"/>
    <w:rsid w:val="001F48DB"/>
    <w:rsid w:val="002761FE"/>
    <w:rsid w:val="003E26BA"/>
    <w:rsid w:val="004A364A"/>
    <w:rsid w:val="004C3F47"/>
    <w:rsid w:val="00584FF7"/>
    <w:rsid w:val="00593B2B"/>
    <w:rsid w:val="00601A98"/>
    <w:rsid w:val="00623FE3"/>
    <w:rsid w:val="00707808"/>
    <w:rsid w:val="007C4874"/>
    <w:rsid w:val="00815EDB"/>
    <w:rsid w:val="008549E1"/>
    <w:rsid w:val="009310B2"/>
    <w:rsid w:val="009A19BC"/>
    <w:rsid w:val="009C34DA"/>
    <w:rsid w:val="00A17D2C"/>
    <w:rsid w:val="00A4420E"/>
    <w:rsid w:val="00B12EDC"/>
    <w:rsid w:val="00B25644"/>
    <w:rsid w:val="00B778AE"/>
    <w:rsid w:val="00B82A3D"/>
    <w:rsid w:val="00B82F96"/>
    <w:rsid w:val="00BA71C3"/>
    <w:rsid w:val="00BF2AE3"/>
    <w:rsid w:val="00C771B8"/>
    <w:rsid w:val="00CD56C0"/>
    <w:rsid w:val="00CD676C"/>
    <w:rsid w:val="00D50214"/>
    <w:rsid w:val="00DD461E"/>
    <w:rsid w:val="00DE46AE"/>
    <w:rsid w:val="00E0118F"/>
    <w:rsid w:val="00E34B20"/>
    <w:rsid w:val="00E37198"/>
    <w:rsid w:val="00E94FDA"/>
    <w:rsid w:val="00F449A4"/>
    <w:rsid w:val="00FE1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2AE3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2</Pages>
  <Words>411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kondrateva_iv</dc:creator>
  <cp:keywords/>
  <dc:description/>
  <cp:lastModifiedBy>zhovklaya_na</cp:lastModifiedBy>
  <cp:revision>21</cp:revision>
  <cp:lastPrinted>2017-09-21T04:06:00Z</cp:lastPrinted>
  <dcterms:created xsi:type="dcterms:W3CDTF">2017-09-14T02:25:00Z</dcterms:created>
  <dcterms:modified xsi:type="dcterms:W3CDTF">2017-09-21T04:15:00Z</dcterms:modified>
</cp:coreProperties>
</file>