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5ED" w:rsidRDefault="00AE05ED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02</w:t>
      </w:r>
      <w:r w:rsidRPr="00B431BC">
        <w:rPr>
          <w:rFonts w:ascii="Arial" w:hAnsi="Arial" w:cs="Arial"/>
          <w:b/>
          <w:sz w:val="32"/>
          <w:szCs w:val="32"/>
          <w:lang w:val="ru-RU"/>
        </w:rPr>
        <w:t>.</w:t>
      </w:r>
      <w:r>
        <w:rPr>
          <w:rFonts w:ascii="Arial" w:hAnsi="Arial" w:cs="Arial"/>
          <w:b/>
          <w:sz w:val="32"/>
          <w:szCs w:val="32"/>
          <w:lang w:val="ru-RU"/>
        </w:rPr>
        <w:t>10</w:t>
      </w:r>
      <w:r w:rsidRPr="00B431BC">
        <w:rPr>
          <w:rFonts w:ascii="Arial" w:hAnsi="Arial" w:cs="Arial"/>
          <w:b/>
          <w:sz w:val="32"/>
          <w:szCs w:val="32"/>
          <w:lang w:val="ru-RU"/>
        </w:rPr>
        <w:t>.2017</w:t>
      </w:r>
      <w:r>
        <w:rPr>
          <w:rFonts w:ascii="Arial" w:hAnsi="Arial" w:cs="Arial"/>
          <w:b/>
          <w:sz w:val="32"/>
          <w:szCs w:val="32"/>
          <w:lang w:val="ru-RU"/>
        </w:rPr>
        <w:t>Г</w:t>
      </w:r>
      <w:r w:rsidRPr="00B431BC">
        <w:rPr>
          <w:rFonts w:ascii="Arial" w:hAnsi="Arial" w:cs="Arial"/>
          <w:b/>
          <w:sz w:val="32"/>
          <w:szCs w:val="32"/>
          <w:lang w:val="ru-RU"/>
        </w:rPr>
        <w:t>. №</w:t>
      </w:r>
      <w:r>
        <w:rPr>
          <w:rFonts w:ascii="Arial" w:hAnsi="Arial" w:cs="Arial"/>
          <w:b/>
          <w:sz w:val="32"/>
          <w:szCs w:val="32"/>
          <w:lang w:val="ru-RU"/>
        </w:rPr>
        <w:t>50</w:t>
      </w:r>
      <w:r w:rsidRPr="00B431BC">
        <w:rPr>
          <w:rFonts w:ascii="Arial" w:hAnsi="Arial" w:cs="Arial"/>
          <w:b/>
          <w:sz w:val="32"/>
          <w:szCs w:val="32"/>
          <w:lang w:val="ru-RU"/>
        </w:rPr>
        <w:t>-п</w:t>
      </w: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431BC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431BC">
        <w:rPr>
          <w:rFonts w:ascii="Arial" w:hAnsi="Arial" w:cs="Arial"/>
          <w:b/>
          <w:spacing w:val="28"/>
          <w:sz w:val="32"/>
          <w:szCs w:val="32"/>
          <w:lang w:val="ru-RU"/>
        </w:rPr>
        <w:t>ИРКУТСКАЯ ОБЛАСТЬ</w:t>
      </w: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431BC">
        <w:rPr>
          <w:rFonts w:ascii="Arial" w:hAnsi="Arial" w:cs="Arial"/>
          <w:b/>
          <w:sz w:val="32"/>
          <w:szCs w:val="32"/>
          <w:lang w:val="ru-RU"/>
        </w:rPr>
        <w:t>АЛАРСКИЙ МУНИЦИПАЛЬНЫЙ РАЙОН</w:t>
      </w:r>
    </w:p>
    <w:p w:rsidR="004869C6" w:rsidRPr="008D687F" w:rsidRDefault="004869C6" w:rsidP="004869C6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4869C6" w:rsidRPr="008D687F" w:rsidRDefault="004869C6" w:rsidP="004869C6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4869C6" w:rsidRPr="00CA6902" w:rsidRDefault="004869C6" w:rsidP="004869C6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4869C6" w:rsidRDefault="004869C6" w:rsidP="004869C6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869C6" w:rsidRDefault="004869C6" w:rsidP="004869C6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МУНИЦИПАЛЬНОЙ ПРОГРАММЫ «МУНИЦИПАЛЬНАЯ ПОДДЕРЖКА И РАЗВИТИЕ МАЛОГО И СРЕДНЕГО ПРЕДПРИНИМАТЕЛЬСТВА НА ТЕРРИТОРИИ МО «МОГОЕНОК»» НА 2017-2019 ГОДЫ</w:t>
      </w:r>
    </w:p>
    <w:p w:rsidR="004869C6" w:rsidRDefault="004869C6" w:rsidP="004869C6">
      <w:pPr>
        <w:shd w:val="clear" w:color="auto" w:fill="FFFFFF"/>
        <w:spacing w:after="150" w:line="270" w:lineRule="atLeast"/>
        <w:textAlignment w:val="baseline"/>
        <w:rPr>
          <w:bCs/>
          <w:color w:val="000000"/>
          <w:sz w:val="24"/>
          <w:szCs w:val="24"/>
        </w:rPr>
      </w:pPr>
    </w:p>
    <w:p w:rsidR="004869C6" w:rsidRPr="003C4C10" w:rsidRDefault="004869C6" w:rsidP="004869C6">
      <w:pPr>
        <w:shd w:val="clear" w:color="auto" w:fill="FFFFFF"/>
        <w:spacing w:after="150" w:line="270" w:lineRule="atLeast"/>
        <w:ind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 w:rsidRPr="003C4C10">
        <w:rPr>
          <w:rFonts w:ascii="Arial" w:hAnsi="Arial" w:cs="Arial"/>
          <w:bCs/>
          <w:color w:val="000000"/>
          <w:sz w:val="24"/>
          <w:szCs w:val="24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</w:t>
      </w:r>
      <w:r>
        <w:rPr>
          <w:rFonts w:ascii="Arial" w:hAnsi="Arial" w:cs="Arial"/>
          <w:bCs/>
          <w:color w:val="000000"/>
          <w:sz w:val="24"/>
          <w:szCs w:val="24"/>
        </w:rPr>
        <w:t>, статьей 179 Бюджетного кодекса РФ, Устава МО «Могоенок»</w:t>
      </w:r>
    </w:p>
    <w:p w:rsidR="004869C6" w:rsidRPr="00BD02E5" w:rsidRDefault="004869C6" w:rsidP="004869C6">
      <w:pPr>
        <w:shd w:val="clear" w:color="auto" w:fill="FFFFFF"/>
        <w:spacing w:after="150" w:line="270" w:lineRule="atLeast"/>
        <w:jc w:val="center"/>
        <w:textAlignment w:val="baseline"/>
        <w:rPr>
          <w:rFonts w:ascii="Arial" w:hAnsi="Arial" w:cs="Arial"/>
          <w:b/>
          <w:bCs/>
          <w:color w:val="000000"/>
          <w:sz w:val="30"/>
          <w:szCs w:val="30"/>
        </w:rPr>
      </w:pPr>
      <w:r w:rsidRPr="00BD02E5">
        <w:rPr>
          <w:rFonts w:ascii="Arial" w:hAnsi="Arial" w:cs="Arial"/>
          <w:b/>
          <w:bCs/>
          <w:color w:val="000000"/>
          <w:sz w:val="30"/>
          <w:szCs w:val="30"/>
        </w:rPr>
        <w:t>ПОСТАНОВЛЯЮ</w:t>
      </w:r>
      <w:r>
        <w:rPr>
          <w:rFonts w:ascii="Arial" w:hAnsi="Arial" w:cs="Arial"/>
          <w:b/>
          <w:bCs/>
          <w:color w:val="000000"/>
          <w:sz w:val="30"/>
          <w:szCs w:val="30"/>
        </w:rPr>
        <w:t>:</w:t>
      </w:r>
    </w:p>
    <w:p w:rsidR="004869C6" w:rsidRPr="003C4C10" w:rsidRDefault="004869C6" w:rsidP="003A7E5C">
      <w:pPr>
        <w:pStyle w:val="a3"/>
        <w:shd w:val="clear" w:color="auto" w:fill="FFFFFF"/>
        <w:spacing w:after="150" w:line="270" w:lineRule="atLeast"/>
        <w:ind w:left="0" w:firstLine="709"/>
        <w:jc w:val="both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Утвердить муниципальную целевую программу «Муниципальная поддержка и развитие малого и среднего предпринимательства на территории муниципальног</w:t>
      </w:r>
      <w:r>
        <w:rPr>
          <w:rFonts w:ascii="Arial" w:hAnsi="Arial" w:cs="Arial"/>
          <w:bCs/>
          <w:color w:val="000000"/>
          <w:sz w:val="24"/>
          <w:szCs w:val="24"/>
        </w:rPr>
        <w:t>о образования «Могоенок» на 2017-2019 годы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4869C6" w:rsidRPr="003C4C10" w:rsidRDefault="004869C6" w:rsidP="003A7E5C">
      <w:pPr>
        <w:pStyle w:val="a3"/>
        <w:shd w:val="clear" w:color="auto" w:fill="FFFFFF"/>
        <w:spacing w:after="150" w:line="270" w:lineRule="atLeast"/>
        <w:ind w:left="0" w:firstLine="709"/>
        <w:jc w:val="both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2. Н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астоящее постановление </w:t>
      </w:r>
      <w:r>
        <w:rPr>
          <w:rFonts w:ascii="Arial" w:hAnsi="Arial" w:cs="Arial"/>
          <w:bCs/>
          <w:color w:val="000000"/>
          <w:sz w:val="24"/>
          <w:szCs w:val="24"/>
        </w:rPr>
        <w:t>о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публиковать в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информационном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печат</w:t>
      </w:r>
      <w:r>
        <w:rPr>
          <w:rFonts w:ascii="Arial" w:hAnsi="Arial" w:cs="Arial"/>
          <w:bCs/>
          <w:color w:val="000000"/>
          <w:sz w:val="24"/>
          <w:szCs w:val="24"/>
        </w:rPr>
        <w:t>ном издании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«Могоеновский вестник»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и разместить на официальном сайте МО «Могоенок» в информационно-телекоммуникационной сети «Интернет»</w:t>
      </w:r>
    </w:p>
    <w:p w:rsidR="004869C6" w:rsidRDefault="004869C6" w:rsidP="003A7E5C">
      <w:pPr>
        <w:shd w:val="clear" w:color="auto" w:fill="FFFFFF"/>
        <w:spacing w:after="150" w:line="270" w:lineRule="atLeast"/>
        <w:ind w:firstLine="709"/>
        <w:jc w:val="both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3. </w:t>
      </w:r>
      <w:proofErr w:type="gramStart"/>
      <w:r w:rsidRPr="003C4C10">
        <w:rPr>
          <w:rFonts w:ascii="Arial" w:hAnsi="Arial" w:cs="Arial"/>
          <w:bCs/>
          <w:color w:val="000000"/>
          <w:sz w:val="24"/>
          <w:szCs w:val="24"/>
        </w:rPr>
        <w:t>Контроль за</w:t>
      </w:r>
      <w:proofErr w:type="gramEnd"/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исполнением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настоящего постановления 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оставляю за собой.</w:t>
      </w:r>
    </w:p>
    <w:p w:rsidR="004869C6" w:rsidRDefault="004869C6" w:rsidP="004869C6">
      <w:pPr>
        <w:shd w:val="clear" w:color="auto" w:fill="FFFFFF"/>
        <w:spacing w:after="150" w:line="270" w:lineRule="atLeast"/>
        <w:ind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</w:p>
    <w:p w:rsidR="004869C6" w:rsidRDefault="004869C6" w:rsidP="004869C6">
      <w:pPr>
        <w:shd w:val="clear" w:color="auto" w:fill="FFFFFF"/>
        <w:spacing w:after="150" w:line="270" w:lineRule="atLeast"/>
        <w:ind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</w:p>
    <w:p w:rsidR="004869C6" w:rsidRPr="003C4C10" w:rsidRDefault="004869C6" w:rsidP="004869C6">
      <w:pPr>
        <w:shd w:val="clear" w:color="auto" w:fill="FFFFFF"/>
        <w:spacing w:after="150" w:line="270" w:lineRule="atLeast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 w:rsidRPr="003C4C10">
        <w:rPr>
          <w:rFonts w:ascii="Arial" w:hAnsi="Arial" w:cs="Arial"/>
          <w:bCs/>
          <w:color w:val="000000"/>
          <w:sz w:val="24"/>
          <w:szCs w:val="24"/>
        </w:rPr>
        <w:t>Глава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администрации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МО «Могоенок»                                                             М.П.Клименков</w:t>
      </w:r>
    </w:p>
    <w:p w:rsidR="004869C6" w:rsidRDefault="004869C6" w:rsidP="004869C6">
      <w:pPr>
        <w:shd w:val="clear" w:color="auto" w:fill="FFFFFF"/>
        <w:spacing w:after="150" w:line="270" w:lineRule="atLeast"/>
        <w:jc w:val="right"/>
        <w:textAlignment w:val="baseline"/>
        <w:rPr>
          <w:bCs/>
          <w:color w:val="000000"/>
        </w:rPr>
      </w:pPr>
    </w:p>
    <w:p w:rsidR="004869C6" w:rsidRPr="004869C6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869C6">
        <w:rPr>
          <w:rFonts w:ascii="Courier New" w:hAnsi="Courier New" w:cs="Courier New"/>
          <w:sz w:val="22"/>
          <w:szCs w:val="22"/>
          <w:lang w:val="ru-RU"/>
        </w:rPr>
        <w:t xml:space="preserve">Утверждена </w:t>
      </w:r>
    </w:p>
    <w:p w:rsidR="004869C6" w:rsidRPr="004869C6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869C6">
        <w:rPr>
          <w:rFonts w:ascii="Courier New" w:hAnsi="Courier New" w:cs="Courier New"/>
          <w:sz w:val="22"/>
          <w:szCs w:val="22"/>
          <w:lang w:val="ru-RU"/>
        </w:rPr>
        <w:t>постановлением</w:t>
      </w:r>
    </w:p>
    <w:p w:rsidR="004869C6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869C6">
        <w:rPr>
          <w:rFonts w:ascii="Courier New" w:hAnsi="Courier New" w:cs="Courier New"/>
          <w:sz w:val="22"/>
          <w:szCs w:val="22"/>
          <w:lang w:val="ru-RU"/>
        </w:rPr>
        <w:t xml:space="preserve">Главы МО «Могоенок» </w:t>
      </w:r>
    </w:p>
    <w:p w:rsidR="004869C6" w:rsidRPr="00B90ECC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AE05ED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>
        <w:rPr>
          <w:rFonts w:ascii="Courier New" w:hAnsi="Courier New" w:cs="Courier New"/>
          <w:sz w:val="22"/>
          <w:szCs w:val="22"/>
          <w:lang w:val="ru-RU"/>
        </w:rPr>
        <w:t xml:space="preserve">02.10.2017 </w:t>
      </w:r>
      <w:r w:rsidRPr="00AE05ED">
        <w:rPr>
          <w:rFonts w:ascii="Courier New" w:hAnsi="Courier New" w:cs="Courier New"/>
          <w:sz w:val="22"/>
          <w:szCs w:val="22"/>
          <w:lang w:val="ru-RU"/>
        </w:rPr>
        <w:t>№</w:t>
      </w:r>
      <w:r>
        <w:rPr>
          <w:rFonts w:ascii="Courier New" w:hAnsi="Courier New" w:cs="Courier New"/>
          <w:sz w:val="22"/>
          <w:szCs w:val="22"/>
          <w:lang w:val="ru-RU"/>
        </w:rPr>
        <w:t>50-п</w:t>
      </w:r>
    </w:p>
    <w:p w:rsidR="004869C6" w:rsidRPr="00BD02E5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</w:p>
    <w:p w:rsidR="004869C6" w:rsidRPr="00AE05ED" w:rsidRDefault="004869C6" w:rsidP="004869C6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AE05ED">
        <w:rPr>
          <w:rFonts w:ascii="Arial" w:hAnsi="Arial" w:cs="Arial"/>
          <w:b/>
          <w:sz w:val="30"/>
          <w:szCs w:val="30"/>
          <w:lang w:val="ru-RU"/>
        </w:rPr>
        <w:t>МУНИЦИПАЛЬНАЯ ЦЕЛЕВАЯ ПРОГРАММА</w:t>
      </w:r>
    </w:p>
    <w:p w:rsidR="004869C6" w:rsidRDefault="004869C6" w:rsidP="004869C6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D02E5">
        <w:rPr>
          <w:rFonts w:ascii="Arial" w:hAnsi="Arial" w:cs="Arial"/>
          <w:b/>
          <w:sz w:val="30"/>
          <w:szCs w:val="30"/>
          <w:lang w:val="ru-RU"/>
        </w:rPr>
        <w:t>«МУНИЦИПАЛЬНАЯ ПОДДЕРЖКА И РАЗВИТИЕ МАЛОГО И  СРЕДНЕГО ПРЕДПРИНИМАТЕЛЬСТВА НА ТЕРРИТОРИИ  МУНИЦИПАЛЬНОГО ОБРАЗОВАНИЯ «МОГОЕНОК» на 2017-2019 ГОДЫ</w:t>
      </w:r>
    </w:p>
    <w:p w:rsidR="004869C6" w:rsidRPr="00B90ECC" w:rsidRDefault="004869C6" w:rsidP="004869C6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</w:p>
    <w:p w:rsidR="004869C6" w:rsidRDefault="004869C6" w:rsidP="004869C6">
      <w:pPr>
        <w:jc w:val="center"/>
        <w:rPr>
          <w:rFonts w:ascii="Arial" w:hAnsi="Arial" w:cs="Arial"/>
          <w:b/>
          <w:sz w:val="30"/>
          <w:szCs w:val="30"/>
        </w:rPr>
      </w:pPr>
      <w:r w:rsidRPr="00B90ECC">
        <w:rPr>
          <w:rFonts w:ascii="Arial" w:hAnsi="Arial" w:cs="Arial"/>
          <w:b/>
          <w:sz w:val="30"/>
          <w:szCs w:val="30"/>
        </w:rPr>
        <w:t>ПАСПОРТ ПРОГРАММЫ</w:t>
      </w:r>
    </w:p>
    <w:tbl>
      <w:tblPr>
        <w:tblStyle w:val="a7"/>
        <w:tblW w:w="0" w:type="auto"/>
        <w:tblLook w:val="04A0"/>
      </w:tblPr>
      <w:tblGrid>
        <w:gridCol w:w="2065"/>
        <w:gridCol w:w="7506"/>
      </w:tblGrid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Муниципальная поддержка и развитие малого и среднего предпринимательства на территории муниципального образования «Могоенок на 2014-2016 годы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lastRenderedPageBreak/>
              <w:t>Координатор- исполнитель Программы, исполнители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Создание условий для развития малого и среднего предпринимательства на территории муниципального образования «Могоенок» на основе формирования эффективных механизмов его поддержки, повышения вклада малого и среднего предпринимательства в решении социальных и экономических задач сельского поселения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-стимулирование инвестиционной деятельности малого и среднего предпринимательства в реальном секторе экономики путем развития системы финансовой поддержки;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-оказание информационной, консультативной и кадровой поддержки малого и среднего предпринимательства;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проведение аналитической работы по оценке состояния малого предпринимательства, его вклада в экономику сельского поселения.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2017-2019 годы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Объем и источники финансирования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Всего – 1.5 тыс.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2017- 500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2018- 500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2019 – 500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Местный бюджет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Важнейшие показатели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увеличение плотности действующих субъектов малого и среднего предпринимательства с увеличением общего числа занятых на них работников;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-увеличение объема выпущенных субъектами малого и среднего предпринимательства товаров и оказанных услуг;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-увеличение объемов налоговых поступлений в бюджет сельского поселения от субъектов малого и среднего предпринимательства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Основные мероприятия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-совершенствование внешней среды развития малого и среднего предпринимательства на муниципальном уровне;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развитие кредитных механизмов и имущественная поддержка субъектов малого и среднего предпринимательства на муниципальном уровне;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-создание развитие инфраструктуры поддержки малого и среднего предпринимательства на муниципальном уровне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Ожидаемые результаты от реализации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обеспечение устойчивого развития малого и среднего предпринимательства в муниципальном образовании «Могоенок»;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-увеличение числа субъектов малого и среднего предпринимательства на территории сельского поселения;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-повышение социальной привлекательности сельского поселения. Создание новых рабочих мест;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-активизация предпринимательской деятельности в приоритетных сферах.</w:t>
            </w:r>
          </w:p>
        </w:tc>
      </w:tr>
    </w:tbl>
    <w:p w:rsidR="00AE05ED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1. СОДЕРЖАНИЕ ПРОБЛЕМЫ И НЕОБХОДИМОСТЬ ЕЕ РЕШЕНИЯ ПРОГРАМНЫМ МЕТОДОМ</w:t>
      </w:r>
    </w:p>
    <w:p w:rsidR="00AE05ED" w:rsidRDefault="00AE05ED" w:rsidP="00AE05ED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90ECC">
        <w:rPr>
          <w:rFonts w:ascii="Arial" w:hAnsi="Arial" w:cs="Arial"/>
          <w:sz w:val="24"/>
          <w:szCs w:val="24"/>
        </w:rPr>
        <w:t>Развитие малого и среднего предпринимательства в России служит укреплению экономического и инновационного потенциала государства, способствует росту благосостояния населения и авторитету страны в мире, развитие малого и среднего бизнеса обеспечивает условия для создания среднего класса, выступающего в современном обществе гарантом политической стабильности, а также имеет важное значение в  решении социально- экономических задач муниципальных образований, способствует снижению уровня безработицы и соци</w:t>
      </w:r>
      <w:r>
        <w:rPr>
          <w:rFonts w:ascii="Arial" w:hAnsi="Arial" w:cs="Arial"/>
          <w:sz w:val="24"/>
          <w:szCs w:val="24"/>
        </w:rPr>
        <w:t>альной напряженности</w:t>
      </w:r>
      <w:proofErr w:type="gramEnd"/>
      <w:r>
        <w:rPr>
          <w:rFonts w:ascii="Arial" w:hAnsi="Arial" w:cs="Arial"/>
          <w:sz w:val="24"/>
          <w:szCs w:val="24"/>
        </w:rPr>
        <w:t xml:space="preserve"> в обществе.</w:t>
      </w:r>
    </w:p>
    <w:p w:rsidR="00AE05ED" w:rsidRPr="00B90ECC" w:rsidRDefault="00AE05ED" w:rsidP="00AE05E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lastRenderedPageBreak/>
        <w:t>Малые и средние предприятия в первую очередь ориентированы на удовлетворение потребностей населения в товарах народного потребления. Они быстро и гибко реагируют на изменение коньюктуры рынка.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 xml:space="preserve"> Разработанная Программа развития и поддержки малого и  среднего предпринимательства на территории муниципального образования «Могоенок» на 2017-2019 годы предусматривает усиление роли муниципальной поддержки. Формирование партнерских отношений между  малым и средним предпринимательством, исполнительной и законодательной ветвями власти.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Несмотря на положительные изменения в сфере поддержки и  развития малого и среднего предпринимательства, остаются проблемы, препятствующие развитию этого сектора экономики, такие как: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-недостаточное нормативно- правовое регулирование;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слабая имущественная поддержка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-низкая активность субъектов малого и среднего предпринимательства в области подготовки и переподготовки кадров;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растущие доходы на потребляемые энергоносители, в том числе предварительная оплата за их поставку и оплату услуг по технологическому подключению к электрическим, газовым и тепловым сетям, что в свою очередь приводит к существенному росту себестоимости продукции и оказывает негативное воздействие на показатели эффективности деятельности всех видов предприятий.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 xml:space="preserve"> Существующие проблемы можно решить только объединенными  усилиями и согласованными действиями органов местного самоуправления, самих субъектов предпринимательства, а также их общественных организаций.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Эффективным механизмом поддержки малого и среднего  предпринимательства станет муниципальная долгосрочная целевая программа.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</w:p>
    <w:p w:rsidR="00AE05ED" w:rsidRDefault="00AE05ED" w:rsidP="00AE05ED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2. ЦЕЛИ  И  ЗАДАЧИ  РЕАЛИЗАЦИИ  ПРОГРАММЫ</w:t>
      </w:r>
    </w:p>
    <w:p w:rsidR="00AE05ED" w:rsidRPr="00B90ECC" w:rsidRDefault="00AE05ED" w:rsidP="00AE05ED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Целью настоящей программы является создание условий для развития малого и среднего предпринимательства в муниципальном  образовании «Могоенок на основе формирования эффективных механизмов его поддержки, вклада малого и среднего предпринимательства в решение социальных и экономических задач поселения.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Для достижения данной цели предусматривается решение следующих задач: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стимулирование инвестиционной деятельности малого и среднего  предпринимательства в реальном секторе экономики путем развития системы финансовой поддержки;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подготовка кадров для малого и среднего предпринимательства, привлечение молодежи к деятельности в сфере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оказание информационной, консультативной и кадровой поддержки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 xml:space="preserve">- расширение рынка недвижимости </w:t>
      </w:r>
      <w:proofErr w:type="gramStart"/>
      <w:r w:rsidRPr="00B90ECC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B90ECC">
        <w:rPr>
          <w:rFonts w:ascii="Arial" w:hAnsi="Arial" w:cs="Arial"/>
          <w:sz w:val="24"/>
          <w:szCs w:val="24"/>
        </w:rPr>
        <w:t>торговой, офисной, производственной), которая может быть использована малыми и средними предприятиями;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проведение аналитической работы по оценке состояния малого и среднего предпринимательства, его вклада в экономику поселения.</w:t>
      </w:r>
    </w:p>
    <w:p w:rsidR="00AE05ED" w:rsidRPr="00B90ECC" w:rsidRDefault="00AE05ED" w:rsidP="00AE05ED">
      <w:pPr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B90ECC">
        <w:rPr>
          <w:rFonts w:ascii="Arial" w:hAnsi="Arial" w:cs="Arial"/>
          <w:sz w:val="24"/>
          <w:szCs w:val="24"/>
        </w:rPr>
        <w:t>СРОКИ РЕАЛИЗАЦИИ ПРОГРАММЫ</w:t>
      </w:r>
    </w:p>
    <w:p w:rsidR="00AE05ED" w:rsidRPr="00B90ECC" w:rsidRDefault="00AE05ED" w:rsidP="00AE05ED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>Реализация программы рассчитана на 2017-2019 годы.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Default="00AE05ED" w:rsidP="00AE05ED">
      <w:pPr>
        <w:pStyle w:val="a3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ab/>
        <w:t xml:space="preserve">     4.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РЕСУРСНОЕ ОБЕСПЕЧЕНИЕ ПРОГРАММЫ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Реализация Программы осуществляется посредством взаимных действий территориальных федеральных органов исполнительной власти, органов законодательной и исполнительной власти области, органов местного самоуправления, коммерческих и некоммерческих организаций, составляющих инфраструктуру поддержки предпринимательства, союзов и  общественных объединений СМСП.</w:t>
      </w:r>
    </w:p>
    <w:p w:rsidR="00AE05ED" w:rsidRPr="00B90ECC" w:rsidRDefault="00AE05ED" w:rsidP="00AE05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Финансирование мероприятий Программы обеспечивается за счет средств местного бюджета в пределах средств, предусмотренных решением о бюджете сельского поселения на соответствующий финансовый год.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Обеспечивает участие сельского поселения в конкурсах, проводимых Иркутской областью по государственной поддержке малого и среднего  предпринимательства и возможность привлечения средств областного  бюджета на условиях софинансирования.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Default="00AE05ED" w:rsidP="00AE05ED">
      <w:pPr>
        <w:pStyle w:val="a3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ab/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МЕХАНИЗМ РЕАЛИЗАЦИИ ПРОГРАММЫ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Администрация муниципального образования «Могоенок» с учетом выделяемых ежегодно на реализацию Программы уточняет потребности в финансировании на очередной финансовый год и в случае необходимости готовит на рассмотрение Думы МО «Могоенок» предложения по внесению изменений в нормативно правовые акты, в соответствии с  которыми реализуется Программа.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Решения о финансировании мероприятий, в том числе проектов СМСП.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Принимаются администрацией муниципального образования «Могоенок» и осуществляется в форме субсидий из местного бюджета по итогам их рассмотрения конкурсными комиссиями.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Условия и порядок оказания поддержки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устанавливаются Положением о порядке предоставления субсидий из средств местного бюджета в рамках реализации отдельных мероприятий данной Программы.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ОЦЕНКА СОЦИАЛЬНО – ЭКОНОМИЧЕСКОЙ ЭФФЕКТИВНОСТИ ПРОГРАММЫ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Реализация комплекса программных мероприятий позволит: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определить проблемы и препятствия в развитии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повысить доступность, качество и расширить спектр услуг, оказываемых СМСП специалистами организаций муниципальной инфраструктуры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повысить социальный статус и престиж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сформировать положительный имидж малого и среднего 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повысить добросовестную конкуренцию среди СМСП;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обеспечить финансовую и материальную поддержку СМСП;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создать новые рабочие места;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расширить участие малого и среднего бизнеса в выставочн</w:t>
      </w:r>
      <w:proofErr w:type="gramStart"/>
      <w:r w:rsidRPr="00B90ECC">
        <w:rPr>
          <w:rFonts w:ascii="Arial" w:hAnsi="Arial" w:cs="Arial"/>
          <w:sz w:val="24"/>
          <w:szCs w:val="24"/>
        </w:rPr>
        <w:t>о-</w:t>
      </w:r>
      <w:proofErr w:type="gramEnd"/>
      <w:r w:rsidRPr="00B90ECC">
        <w:rPr>
          <w:rFonts w:ascii="Arial" w:hAnsi="Arial" w:cs="Arial"/>
          <w:sz w:val="24"/>
          <w:szCs w:val="24"/>
        </w:rPr>
        <w:t xml:space="preserve"> ярморочной деятельности;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повысить доступность, качество и расширить спектр бесплатных услуг, оказываемых специалистами организаций инфраструктуры поддержки малого и среднего предпринимательства.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 xml:space="preserve">7.ОРГАНИЗАЦИЯ УПРАВЛЕНИЯ ПРОГРАММОЙ И </w:t>
      </w:r>
      <w:proofErr w:type="gramStart"/>
      <w:r w:rsidRPr="00B90E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B90ECC">
        <w:rPr>
          <w:rFonts w:ascii="Arial" w:hAnsi="Arial" w:cs="Arial"/>
          <w:sz w:val="24"/>
          <w:szCs w:val="24"/>
        </w:rPr>
        <w:t xml:space="preserve"> ХОДОМ </w:t>
      </w:r>
    </w:p>
    <w:p w:rsidR="00AE05ED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ЕЕ ВЫПОЛНЕНИЯ.</w:t>
      </w:r>
    </w:p>
    <w:p w:rsidR="00AE05ED" w:rsidRPr="00B90ECC" w:rsidRDefault="00AE05ED" w:rsidP="00AE05ED">
      <w:pPr>
        <w:pStyle w:val="a3"/>
        <w:ind w:left="0" w:firstLine="709"/>
        <w:jc w:val="center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Система управления программой направлена на достижение  поставленных Программ целей и задач и эффективности от проведения каждого мероприятия, а также получения долгосрочных устойчивых результатов.</w:t>
      </w:r>
    </w:p>
    <w:p w:rsidR="00AE05ED" w:rsidRPr="00B90ECC" w:rsidRDefault="00AE05ED" w:rsidP="00AE05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 xml:space="preserve">Управление программой и текущий </w:t>
      </w:r>
      <w:proofErr w:type="gramStart"/>
      <w:r w:rsidRPr="00B90E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B90ECC">
        <w:rPr>
          <w:rFonts w:ascii="Arial" w:hAnsi="Arial" w:cs="Arial"/>
          <w:sz w:val="24"/>
          <w:szCs w:val="24"/>
        </w:rPr>
        <w:t xml:space="preserve"> ходом ее реализации осуществляет администрация МО «Могоенок» и (или) уполномоченное ею структурное подразделение. Контроль за целевым и  эффективным использованием бюджетных средств, выделенных на выполнение мероприятий Программы, осуществляет Дума МО «Могоенок» и  администрация МО «Могоенок».</w:t>
      </w:r>
      <w:bookmarkStart w:id="0" w:name="_GoBack"/>
      <w:bookmarkEnd w:id="0"/>
    </w:p>
    <w:p w:rsidR="00AE05ED" w:rsidRPr="00B90ECC" w:rsidRDefault="00AE05ED" w:rsidP="00AE05E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E05ED" w:rsidRPr="00B90ECC" w:rsidRDefault="00AE05ED" w:rsidP="004869C6">
      <w:pPr>
        <w:jc w:val="center"/>
        <w:rPr>
          <w:rFonts w:ascii="Arial" w:hAnsi="Arial" w:cs="Arial"/>
          <w:b/>
          <w:sz w:val="30"/>
          <w:szCs w:val="30"/>
        </w:rPr>
      </w:pPr>
    </w:p>
    <w:p w:rsidR="00992830" w:rsidRDefault="00992830"/>
    <w:sectPr w:rsidR="00992830" w:rsidSect="00AE05ED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9C6"/>
    <w:rsid w:val="00065708"/>
    <w:rsid w:val="0029392E"/>
    <w:rsid w:val="00315F8F"/>
    <w:rsid w:val="003A7E5C"/>
    <w:rsid w:val="003C0C70"/>
    <w:rsid w:val="004869C6"/>
    <w:rsid w:val="00923B1A"/>
    <w:rsid w:val="00992830"/>
    <w:rsid w:val="00AE05ED"/>
    <w:rsid w:val="00C9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9C6"/>
    <w:pPr>
      <w:ind w:left="720"/>
      <w:contextualSpacing/>
    </w:pPr>
  </w:style>
  <w:style w:type="paragraph" w:styleId="a4">
    <w:name w:val="No Spacing"/>
    <w:uiPriority w:val="1"/>
    <w:qFormat/>
    <w:rsid w:val="00486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semiHidden/>
    <w:rsid w:val="004869C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869C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AE05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2017-10-09T07:35:00Z</dcterms:created>
  <dcterms:modified xsi:type="dcterms:W3CDTF">2019-05-15T04:27:00Z</dcterms:modified>
</cp:coreProperties>
</file>