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4D2E10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06.04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18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AF5020" w:rsidRDefault="003C63B4" w:rsidP="00AF50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AF5020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AF5020" w:rsidRDefault="003C63B4" w:rsidP="00AF5020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AF5020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AF5020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AF5020">
      <w:pPr>
        <w:pStyle w:val="ConsPlusNormal"/>
        <w:ind w:firstLine="68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="00E07CA8">
        <w:rPr>
          <w:rFonts w:ascii="Arial" w:hAnsi="Arial" w:cs="Arial"/>
          <w:szCs w:val="24"/>
        </w:rPr>
        <w:t>На основании</w:t>
      </w:r>
      <w:r w:rsidR="004D2E10">
        <w:rPr>
          <w:rFonts w:ascii="Arial" w:hAnsi="Arial" w:cs="Arial"/>
          <w:szCs w:val="24"/>
        </w:rPr>
        <w:t xml:space="preserve"> постановления муниципального образования «Аларский район» от 16.12.2016г. №693-п «О передаче имущества из муниципальной собственности МО «Аларский район» в муниципальную собственность МО «Могоенок»,</w:t>
      </w:r>
      <w:r w:rsidR="00E07CA8">
        <w:rPr>
          <w:rFonts w:ascii="Arial" w:hAnsi="Arial" w:cs="Arial"/>
          <w:szCs w:val="24"/>
        </w:rPr>
        <w:t xml:space="preserve"> </w:t>
      </w:r>
      <w:r w:rsidR="004D2E10">
        <w:rPr>
          <w:rFonts w:ascii="Arial" w:hAnsi="Arial" w:cs="Arial"/>
          <w:szCs w:val="24"/>
        </w:rPr>
        <w:t xml:space="preserve">постановления муниципального образования «Аларский район» от 24.01.2017г. №68-п «О передаче имущества из муниципальной собственности МО «Аларский район» в муниципальную собственность МО «Могоенок»,  </w:t>
      </w:r>
      <w:r w:rsidR="00E07CA8">
        <w:rPr>
          <w:rFonts w:ascii="Arial" w:hAnsi="Arial" w:cs="Arial"/>
          <w:szCs w:val="24"/>
        </w:rPr>
        <w:t xml:space="preserve">положения об учете муниципального имущества и ведении реестра муниципального имущества </w:t>
      </w:r>
      <w:proofErr w:type="gramStart"/>
      <w:r w:rsidR="00E07CA8">
        <w:rPr>
          <w:rFonts w:ascii="Arial" w:hAnsi="Arial" w:cs="Arial"/>
          <w:szCs w:val="24"/>
        </w:rPr>
        <w:t xml:space="preserve">( </w:t>
      </w:r>
      <w:proofErr w:type="gramEnd"/>
      <w:r w:rsidR="00E07CA8">
        <w:rPr>
          <w:rFonts w:ascii="Arial" w:hAnsi="Arial" w:cs="Arial"/>
          <w:szCs w:val="24"/>
        </w:rPr>
        <w:t>приложение №1 к постановлению главы МО «Могоенок» от 27.05.2010),</w:t>
      </w:r>
      <w:r w:rsidR="004D2E10">
        <w:rPr>
          <w:rFonts w:ascii="Arial" w:hAnsi="Arial" w:cs="Arial"/>
          <w:szCs w:val="24"/>
        </w:rPr>
        <w:t xml:space="preserve"> </w:t>
      </w:r>
      <w:r w:rsidR="00E07CA8">
        <w:rPr>
          <w:rFonts w:ascii="Arial" w:hAnsi="Arial" w:cs="Arial"/>
          <w:szCs w:val="24"/>
        </w:rPr>
        <w:t>руководствуясь Уставом муниципального образования «Могоенок»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19766A" w:rsidRDefault="00782BAF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>Внести в реестр муниципальной со</w:t>
      </w:r>
      <w:r w:rsidR="0019766A">
        <w:rPr>
          <w:rFonts w:ascii="Arial" w:hAnsi="Arial" w:cs="Arial"/>
          <w:color w:val="000000"/>
          <w:sz w:val="24"/>
          <w:szCs w:val="24"/>
        </w:rPr>
        <w:t xml:space="preserve">бственности следующее имущество: </w:t>
      </w:r>
    </w:p>
    <w:p w:rsidR="0019766A" w:rsidRDefault="0019766A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нежилое здание, общая площадь 82,2 кв.м., адрес объекта: Иркутская область, Аларский район, д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.М</w:t>
      </w:r>
      <w:proofErr w:type="gramEnd"/>
      <w:r>
        <w:rPr>
          <w:rFonts w:ascii="Arial" w:hAnsi="Arial" w:cs="Arial"/>
          <w:color w:val="000000"/>
          <w:sz w:val="24"/>
          <w:szCs w:val="24"/>
        </w:rPr>
        <w:t>алый Кутулик, ул.Школьная, д.1а;</w:t>
      </w:r>
    </w:p>
    <w:p w:rsidR="00E07CA8" w:rsidRDefault="0019766A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-нежилое помещение, общая площадь 68 кв.м., адрес объекта: Иркутская область, Аларский район, д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.Т</w:t>
      </w:r>
      <w:proofErr w:type="gramEnd"/>
      <w:r>
        <w:rPr>
          <w:rFonts w:ascii="Arial" w:hAnsi="Arial" w:cs="Arial"/>
          <w:color w:val="000000"/>
          <w:sz w:val="24"/>
          <w:szCs w:val="24"/>
        </w:rPr>
        <w:t>ютрина, ул.Новая, д.5 пом.2.</w:t>
      </w:r>
    </w:p>
    <w:p w:rsidR="00E07CA8" w:rsidRDefault="00E07CA8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19766A">
        <w:rPr>
          <w:rFonts w:ascii="Arial" w:hAnsi="Arial" w:cs="Arial"/>
          <w:sz w:val="24"/>
          <w:szCs w:val="24"/>
        </w:rPr>
        <w:t xml:space="preserve"> постановление 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 xml:space="preserve">«Могоеновский вестник» и разместить на официальном сайте  </w:t>
      </w:r>
      <w:r>
        <w:rPr>
          <w:rFonts w:ascii="Arial" w:hAnsi="Arial" w:cs="Arial"/>
          <w:sz w:val="24"/>
          <w:szCs w:val="24"/>
        </w:rPr>
        <w:t xml:space="preserve">в 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E07CA8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AF5020" w:rsidRPr="0065566D" w:rsidRDefault="00782BAF" w:rsidP="00AF5020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AF5020" w:rsidRPr="00AF5020">
        <w:rPr>
          <w:rFonts w:ascii="Arial" w:hAnsi="Arial" w:cs="Arial"/>
          <w:szCs w:val="24"/>
        </w:rPr>
        <w:t xml:space="preserve"> </w:t>
      </w:r>
      <w:r w:rsidR="00AF5020" w:rsidRPr="0065566D">
        <w:rPr>
          <w:rFonts w:ascii="Arial" w:hAnsi="Arial" w:cs="Arial"/>
          <w:szCs w:val="24"/>
        </w:rPr>
        <w:t>МО «</w:t>
      </w:r>
      <w:r w:rsidR="00AF5020">
        <w:rPr>
          <w:rFonts w:ascii="Arial" w:hAnsi="Arial" w:cs="Arial"/>
          <w:szCs w:val="24"/>
        </w:rPr>
        <w:t>Могоенок»</w:t>
      </w:r>
    </w:p>
    <w:p w:rsidR="00AF5020" w:rsidRPr="00B57E10" w:rsidRDefault="00AF5020" w:rsidP="00AF5020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Клименков</w:t>
      </w:r>
    </w:p>
    <w:p w:rsidR="0065566D" w:rsidRDefault="0065566D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Главы МО «Могоенок</w:t>
      </w:r>
    </w:p>
    <w:p w:rsid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От 02.03.2017г. №09-п</w:t>
      </w:r>
    </w:p>
    <w:p w:rsidR="00AF5020" w:rsidRDefault="00AF502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(Социальнозначимые объекты и земельные участки)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Таблица 1</w:t>
      </w:r>
    </w:p>
    <w:p w:rsidR="00AF5020" w:rsidRDefault="00AF5020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75"/>
        <w:gridCol w:w="5670"/>
        <w:gridCol w:w="3226"/>
      </w:tblGrid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670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  <w:tc>
          <w:tcPr>
            <w:tcW w:w="3226" w:type="dxa"/>
          </w:tcPr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Разрешенное использование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ул.Звездочка, уч.18Б</w:t>
            </w:r>
          </w:p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F2509" w:rsidRDefault="00E07CA8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</w:t>
            </w:r>
            <w:r w:rsidR="00AF250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AF2509">
              <w:rPr>
                <w:rFonts w:ascii="Courier New" w:hAnsi="Courier New" w:cs="Courier New"/>
                <w:sz w:val="22"/>
                <w:szCs w:val="22"/>
              </w:rPr>
              <w:t>Б</w:t>
            </w:r>
            <w:proofErr w:type="gramEnd"/>
            <w:r w:rsidR="00AF2509">
              <w:rPr>
                <w:rFonts w:ascii="Courier New" w:hAnsi="Courier New" w:cs="Courier New"/>
                <w:sz w:val="22"/>
                <w:szCs w:val="22"/>
              </w:rPr>
              <w:t>ерестенникова, ул.Школьная, уч 6А</w:t>
            </w:r>
          </w:p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E07CA8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кладбище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обл. Аларский район,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Ул.Лесная, 1д</w:t>
            </w:r>
          </w:p>
          <w:p w:rsidR="00E07CA8" w:rsidRDefault="00E07CA8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E07CA8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Размещение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административного здания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аломолева, ул.Центральная, 15А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AF2509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ул.Лесная, 1Г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  <w:tr w:rsidR="00E07CA8" w:rsidTr="00AF2509">
        <w:tc>
          <w:tcPr>
            <w:tcW w:w="675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ютрина, ул.Калистратова, уч. 6А</w:t>
            </w:r>
          </w:p>
          <w:p w:rsidR="00AF2509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26" w:type="dxa"/>
          </w:tcPr>
          <w:p w:rsidR="00E07CA8" w:rsidRPr="00E07CA8" w:rsidRDefault="00AF2509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водокачки</w:t>
            </w:r>
          </w:p>
        </w:tc>
      </w:tr>
    </w:tbl>
    <w:p w:rsidR="00E07CA8" w:rsidRDefault="00E07CA8" w:rsidP="00E07CA8">
      <w:pPr>
        <w:pStyle w:val="ConsPlusNormal"/>
        <w:ind w:right="-57"/>
        <w:rPr>
          <w:rFonts w:ascii="Arial" w:hAnsi="Arial" w:cs="Arial"/>
          <w:szCs w:val="24"/>
        </w:rPr>
      </w:pPr>
    </w:p>
    <w:p w:rsidR="00AF2509" w:rsidRDefault="00AF2509" w:rsidP="00AF2509">
      <w:pPr>
        <w:pStyle w:val="ConsPlusNormal"/>
        <w:ind w:right="-57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Таблица №2</w:t>
      </w:r>
    </w:p>
    <w:p w:rsidR="00AF5020" w:rsidRDefault="00AF5020" w:rsidP="00AF2509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75"/>
        <w:gridCol w:w="5705"/>
        <w:gridCol w:w="3191"/>
      </w:tblGrid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F250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F250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F250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70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Ориентир земельного участка</w:t>
            </w:r>
          </w:p>
        </w:tc>
        <w:tc>
          <w:tcPr>
            <w:tcW w:w="3191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Адрес (местонахождение)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0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юго-востока к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</w:tc>
        <w:tc>
          <w:tcPr>
            <w:tcW w:w="3191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конным»</w:t>
            </w:r>
          </w:p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05" w:type="dxa"/>
          </w:tcPr>
          <w:p w:rsid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1 км юго-восточнее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</w:tcPr>
          <w:p w:rsidR="00AF2509" w:rsidRPr="00AF2509" w:rsidRDefault="00AF2509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«Гари-Могоенок»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северо-восточной стороны к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ютрина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Тютринскими огородами»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район,в 200м юго-восточнее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«У трансформатора»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100м юго-восточнее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огой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Могоем»</w:t>
            </w:r>
          </w:p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05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юго-востока к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конным»</w:t>
            </w:r>
          </w:p>
        </w:tc>
      </w:tr>
      <w:tr w:rsidR="00AF2509" w:rsidTr="00AF2509">
        <w:tc>
          <w:tcPr>
            <w:tcW w:w="67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05" w:type="dxa"/>
          </w:tcPr>
          <w:p w:rsidR="00AF2509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примыкает с севера-запада к 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ерестенникова</w:t>
            </w:r>
          </w:p>
        </w:tc>
        <w:tc>
          <w:tcPr>
            <w:tcW w:w="3191" w:type="dxa"/>
          </w:tcPr>
          <w:p w:rsid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«За деревней-2»</w:t>
            </w:r>
          </w:p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  <w:p w:rsidR="00EA5D6D" w:rsidRPr="00AF2509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A5D6D" w:rsidTr="00AF2509">
        <w:tc>
          <w:tcPr>
            <w:tcW w:w="675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705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обл. Аларский район, в 4км западнее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</w:t>
            </w:r>
          </w:p>
        </w:tc>
        <w:tc>
          <w:tcPr>
            <w:tcW w:w="3191" w:type="dxa"/>
          </w:tcPr>
          <w:p w:rsidR="00EA5D6D" w:rsidRDefault="00EA5D6D" w:rsidP="00AF2509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Поле «Приозерное»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AF5020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86E0B"/>
    <w:rsid w:val="0019766A"/>
    <w:rsid w:val="0024377C"/>
    <w:rsid w:val="0025181E"/>
    <w:rsid w:val="003020B9"/>
    <w:rsid w:val="00312604"/>
    <w:rsid w:val="003A4DAB"/>
    <w:rsid w:val="003A7B52"/>
    <w:rsid w:val="003B3E6E"/>
    <w:rsid w:val="003C63B4"/>
    <w:rsid w:val="003C6515"/>
    <w:rsid w:val="003D468B"/>
    <w:rsid w:val="00407CCF"/>
    <w:rsid w:val="00430394"/>
    <w:rsid w:val="00462999"/>
    <w:rsid w:val="004D2E10"/>
    <w:rsid w:val="00590E79"/>
    <w:rsid w:val="005C2843"/>
    <w:rsid w:val="005F1219"/>
    <w:rsid w:val="0065566D"/>
    <w:rsid w:val="00782BAF"/>
    <w:rsid w:val="007917BD"/>
    <w:rsid w:val="00836A37"/>
    <w:rsid w:val="00856D3F"/>
    <w:rsid w:val="00871295"/>
    <w:rsid w:val="00964A5B"/>
    <w:rsid w:val="009D78E0"/>
    <w:rsid w:val="00A104AC"/>
    <w:rsid w:val="00A57025"/>
    <w:rsid w:val="00AB6A29"/>
    <w:rsid w:val="00AF2509"/>
    <w:rsid w:val="00AF5020"/>
    <w:rsid w:val="00B57BED"/>
    <w:rsid w:val="00B57E10"/>
    <w:rsid w:val="00B83343"/>
    <w:rsid w:val="00C21BEA"/>
    <w:rsid w:val="00C3048A"/>
    <w:rsid w:val="00C51381"/>
    <w:rsid w:val="00C54132"/>
    <w:rsid w:val="00C60F89"/>
    <w:rsid w:val="00C95526"/>
    <w:rsid w:val="00D1317A"/>
    <w:rsid w:val="00E07CA8"/>
    <w:rsid w:val="00EA5D6D"/>
    <w:rsid w:val="00F0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2017-04-06T07:25:00Z</cp:lastPrinted>
  <dcterms:created xsi:type="dcterms:W3CDTF">2017-04-06T07:26:00Z</dcterms:created>
  <dcterms:modified xsi:type="dcterms:W3CDTF">2017-04-20T03:29:00Z</dcterms:modified>
</cp:coreProperties>
</file>