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0B8" w:rsidRPr="007E00B8" w:rsidRDefault="007E00B8" w:rsidP="007E00B8">
      <w:pPr>
        <w:tabs>
          <w:tab w:val="left" w:pos="709"/>
        </w:tabs>
        <w:spacing w:line="276" w:lineRule="auto"/>
        <w:ind w:firstLine="0"/>
        <w:jc w:val="center"/>
        <w:rPr>
          <w:rFonts w:ascii="Segoe UI" w:eastAsia="Times New Roman" w:hAnsi="Segoe UI" w:cs="Segoe UI"/>
          <w:sz w:val="32"/>
          <w:szCs w:val="32"/>
          <w:lang w:val="ru-RU" w:eastAsia="ru-RU" w:bidi="ar-SA"/>
        </w:rPr>
      </w:pPr>
      <w:r w:rsidRPr="007E00B8">
        <w:rPr>
          <w:rFonts w:ascii="Segoe UI" w:eastAsia="Times New Roman" w:hAnsi="Segoe UI" w:cs="Segoe UI"/>
          <w:sz w:val="32"/>
          <w:szCs w:val="32"/>
          <w:lang w:val="ru-RU" w:eastAsia="ru-RU" w:bidi="ar-SA"/>
        </w:rPr>
        <w:t>Кадастровая палата рекомендует воспользоваться сервисом</w:t>
      </w:r>
    </w:p>
    <w:p w:rsidR="00657D90" w:rsidRPr="007E00B8" w:rsidRDefault="007E00B8" w:rsidP="007E00B8">
      <w:pPr>
        <w:tabs>
          <w:tab w:val="left" w:pos="709"/>
        </w:tabs>
        <w:spacing w:line="276" w:lineRule="auto"/>
        <w:ind w:firstLine="0"/>
        <w:jc w:val="center"/>
        <w:rPr>
          <w:rFonts w:ascii="Segoe UI" w:eastAsia="Times New Roman" w:hAnsi="Segoe UI" w:cs="Segoe UI"/>
          <w:sz w:val="32"/>
          <w:szCs w:val="32"/>
          <w:lang w:val="ru-RU" w:eastAsia="ru-RU" w:bidi="ar-SA"/>
        </w:rPr>
      </w:pPr>
      <w:r w:rsidRPr="007E00B8">
        <w:rPr>
          <w:rFonts w:ascii="Segoe UI" w:eastAsia="Times New Roman" w:hAnsi="Segoe UI" w:cs="Segoe UI"/>
          <w:sz w:val="32"/>
          <w:szCs w:val="32"/>
          <w:lang w:val="ru-RU" w:eastAsia="ru-RU" w:bidi="ar-SA"/>
        </w:rPr>
        <w:t>«личный кабинет правообладателя»</w:t>
      </w:r>
    </w:p>
    <w:p w:rsidR="006E62E4" w:rsidRPr="007E00B8" w:rsidRDefault="006E62E4" w:rsidP="007E00B8">
      <w:pPr>
        <w:tabs>
          <w:tab w:val="left" w:pos="709"/>
        </w:tabs>
        <w:rPr>
          <w:rFonts w:ascii="Segoe UI" w:eastAsia="Times New Roman" w:hAnsi="Segoe UI" w:cs="Segoe UI"/>
          <w:sz w:val="32"/>
          <w:szCs w:val="32"/>
          <w:lang w:val="ru-RU" w:eastAsia="ru-RU" w:bidi="ar-SA"/>
        </w:rPr>
      </w:pPr>
    </w:p>
    <w:p w:rsidR="00940BDE" w:rsidRPr="007E00B8" w:rsidRDefault="00940BDE" w:rsidP="007E00B8">
      <w:pPr>
        <w:tabs>
          <w:tab w:val="left" w:pos="709"/>
        </w:tabs>
        <w:rPr>
          <w:rFonts w:ascii="Segoe UI" w:eastAsia="Times New Roman" w:hAnsi="Segoe UI" w:cs="Segoe UI"/>
          <w:sz w:val="24"/>
          <w:szCs w:val="24"/>
          <w:lang w:val="ru-RU" w:eastAsia="ru-RU" w:bidi="ar-SA"/>
        </w:rPr>
      </w:pPr>
      <w:r w:rsidRPr="007E00B8">
        <w:rPr>
          <w:rFonts w:ascii="Segoe UI" w:eastAsia="Times New Roman" w:hAnsi="Segoe UI" w:cs="Segoe UI"/>
          <w:sz w:val="24"/>
          <w:szCs w:val="24"/>
          <w:lang w:val="ru-RU" w:eastAsia="ru-RU" w:bidi="ar-SA"/>
        </w:rPr>
        <w:t xml:space="preserve">Филиал кадастровой палаты по Иркутской области напоминает: на сайте </w:t>
      </w:r>
      <w:proofErr w:type="spellStart"/>
      <w:r w:rsidRPr="007E00B8">
        <w:rPr>
          <w:rFonts w:ascii="Segoe UI" w:eastAsia="Times New Roman" w:hAnsi="Segoe UI" w:cs="Segoe UI"/>
          <w:sz w:val="24"/>
          <w:szCs w:val="24"/>
          <w:lang w:val="ru-RU" w:eastAsia="ru-RU" w:bidi="ar-SA"/>
        </w:rPr>
        <w:t>Росреестра</w:t>
      </w:r>
      <w:proofErr w:type="spellEnd"/>
      <w:r w:rsidRPr="007E00B8">
        <w:rPr>
          <w:rFonts w:ascii="Segoe UI" w:eastAsia="Times New Roman" w:hAnsi="Segoe UI" w:cs="Segoe UI"/>
          <w:sz w:val="24"/>
          <w:szCs w:val="24"/>
          <w:lang w:val="ru-RU" w:eastAsia="ru-RU" w:bidi="ar-SA"/>
        </w:rPr>
        <w:t xml:space="preserve"> функционирует сервис "Личный кабинет правообладателя".</w:t>
      </w:r>
    </w:p>
    <w:p w:rsidR="00657D90" w:rsidRPr="007E00B8" w:rsidRDefault="00657D90" w:rsidP="007E00B8">
      <w:pPr>
        <w:tabs>
          <w:tab w:val="left" w:pos="709"/>
        </w:tabs>
        <w:rPr>
          <w:rFonts w:ascii="Segoe UI" w:eastAsia="Times New Roman" w:hAnsi="Segoe UI" w:cs="Segoe UI"/>
          <w:sz w:val="24"/>
          <w:szCs w:val="24"/>
          <w:lang w:val="ru-RU" w:eastAsia="ru-RU" w:bidi="ar-SA"/>
        </w:rPr>
      </w:pPr>
      <w:r w:rsidRPr="007E00B8">
        <w:rPr>
          <w:rFonts w:ascii="Segoe UI" w:eastAsia="Times New Roman" w:hAnsi="Segoe UI" w:cs="Segoe UI"/>
          <w:sz w:val="24"/>
          <w:szCs w:val="24"/>
          <w:lang w:val="ru-RU" w:eastAsia="ru-RU" w:bidi="ar-SA"/>
        </w:rPr>
        <w:t xml:space="preserve">В "Личном кабинете правообладателя" на сайте </w:t>
      </w:r>
      <w:proofErr w:type="spellStart"/>
      <w:r w:rsidRPr="007E00B8">
        <w:rPr>
          <w:rFonts w:ascii="Segoe UI" w:eastAsia="Times New Roman" w:hAnsi="Segoe UI" w:cs="Segoe UI"/>
          <w:sz w:val="24"/>
          <w:szCs w:val="24"/>
          <w:lang w:val="ru-RU" w:eastAsia="ru-RU" w:bidi="ar-SA"/>
        </w:rPr>
        <w:t>Росреестра</w:t>
      </w:r>
      <w:proofErr w:type="spellEnd"/>
      <w:r w:rsidRPr="007E00B8">
        <w:rPr>
          <w:rFonts w:ascii="Segoe UI" w:eastAsia="Times New Roman" w:hAnsi="Segoe UI" w:cs="Segoe UI"/>
          <w:sz w:val="24"/>
          <w:szCs w:val="24"/>
          <w:lang w:val="ru-RU" w:eastAsia="ru-RU" w:bidi="ar-SA"/>
        </w:rPr>
        <w:t xml:space="preserve"> </w:t>
      </w:r>
      <w:hyperlink r:id="rId4" w:history="1">
        <w:r w:rsidR="00940BDE" w:rsidRPr="007E00B8">
          <w:rPr>
            <w:rStyle w:val="a3"/>
            <w:rFonts w:ascii="Segoe UI" w:eastAsia="Times New Roman" w:hAnsi="Segoe UI" w:cs="Segoe UI"/>
            <w:sz w:val="24"/>
            <w:szCs w:val="24"/>
            <w:lang w:eastAsia="ru-RU" w:bidi="ar-SA"/>
          </w:rPr>
          <w:t>www</w:t>
        </w:r>
        <w:r w:rsidR="00940BDE" w:rsidRPr="007E00B8">
          <w:rPr>
            <w:rStyle w:val="a3"/>
            <w:rFonts w:ascii="Segoe UI" w:eastAsia="Times New Roman" w:hAnsi="Segoe UI" w:cs="Segoe UI"/>
            <w:sz w:val="24"/>
            <w:szCs w:val="24"/>
            <w:lang w:val="ru-RU" w:eastAsia="ru-RU" w:bidi="ar-SA"/>
          </w:rPr>
          <w:t>.</w:t>
        </w:r>
        <w:proofErr w:type="spellStart"/>
        <w:r w:rsidR="00940BDE" w:rsidRPr="007E00B8">
          <w:rPr>
            <w:rStyle w:val="a3"/>
            <w:rFonts w:ascii="Segoe UI" w:eastAsia="Times New Roman" w:hAnsi="Segoe UI" w:cs="Segoe UI"/>
            <w:sz w:val="24"/>
            <w:szCs w:val="24"/>
            <w:lang w:eastAsia="ru-RU" w:bidi="ar-SA"/>
          </w:rPr>
          <w:t>rosreestr</w:t>
        </w:r>
        <w:proofErr w:type="spellEnd"/>
        <w:r w:rsidR="00940BDE" w:rsidRPr="007E00B8">
          <w:rPr>
            <w:rStyle w:val="a3"/>
            <w:rFonts w:ascii="Segoe UI" w:eastAsia="Times New Roman" w:hAnsi="Segoe UI" w:cs="Segoe UI"/>
            <w:sz w:val="24"/>
            <w:szCs w:val="24"/>
            <w:lang w:val="ru-RU" w:eastAsia="ru-RU" w:bidi="ar-SA"/>
          </w:rPr>
          <w:t>.</w:t>
        </w:r>
        <w:proofErr w:type="spellStart"/>
        <w:r w:rsidR="00940BDE" w:rsidRPr="007E00B8">
          <w:rPr>
            <w:rStyle w:val="a3"/>
            <w:rFonts w:ascii="Segoe UI" w:eastAsia="Times New Roman" w:hAnsi="Segoe UI" w:cs="Segoe UI"/>
            <w:sz w:val="24"/>
            <w:szCs w:val="24"/>
            <w:lang w:eastAsia="ru-RU" w:bidi="ar-SA"/>
          </w:rPr>
          <w:t>ru</w:t>
        </w:r>
        <w:proofErr w:type="spellEnd"/>
      </w:hyperlink>
      <w:r w:rsidR="00940BDE" w:rsidRPr="007E00B8">
        <w:rPr>
          <w:rFonts w:ascii="Segoe UI" w:eastAsia="Times New Roman" w:hAnsi="Segoe UI" w:cs="Segoe UI"/>
          <w:sz w:val="24"/>
          <w:szCs w:val="24"/>
          <w:lang w:val="ru-RU" w:eastAsia="ru-RU" w:bidi="ar-SA"/>
        </w:rPr>
        <w:t xml:space="preserve"> </w:t>
      </w:r>
      <w:r w:rsidRPr="007E00B8">
        <w:rPr>
          <w:rFonts w:ascii="Segoe UI" w:eastAsia="Times New Roman" w:hAnsi="Segoe UI" w:cs="Segoe UI"/>
          <w:sz w:val="24"/>
          <w:szCs w:val="24"/>
          <w:lang w:val="ru-RU" w:eastAsia="ru-RU" w:bidi="ar-SA"/>
        </w:rPr>
        <w:t xml:space="preserve">в режиме реального времени правообладатель может получить актуальную информацию о принадлежащих ему объектах недвижимого имущества, находящихся на территории всей Российской Федерации. </w:t>
      </w:r>
    </w:p>
    <w:p w:rsidR="00657D90" w:rsidRPr="007E00B8" w:rsidRDefault="00657D90" w:rsidP="007E00B8">
      <w:pPr>
        <w:tabs>
          <w:tab w:val="left" w:pos="709"/>
        </w:tabs>
        <w:rPr>
          <w:rFonts w:ascii="Segoe UI" w:eastAsia="Times New Roman" w:hAnsi="Segoe UI" w:cs="Segoe UI"/>
          <w:sz w:val="24"/>
          <w:szCs w:val="24"/>
          <w:lang w:val="ru-RU" w:eastAsia="ru-RU" w:bidi="ar-SA"/>
        </w:rPr>
      </w:pPr>
      <w:r w:rsidRPr="007E00B8">
        <w:rPr>
          <w:rFonts w:ascii="Segoe UI" w:eastAsia="Times New Roman" w:hAnsi="Segoe UI" w:cs="Segoe UI"/>
          <w:sz w:val="24"/>
          <w:szCs w:val="24"/>
          <w:lang w:val="ru-RU" w:eastAsia="ru-RU" w:bidi="ar-SA"/>
        </w:rPr>
        <w:t>Раздел "Мои объекты" позвол</w:t>
      </w:r>
      <w:r w:rsidR="00447233" w:rsidRPr="007E00B8">
        <w:rPr>
          <w:rFonts w:ascii="Segoe UI" w:eastAsia="Times New Roman" w:hAnsi="Segoe UI" w:cs="Segoe UI"/>
          <w:sz w:val="24"/>
          <w:szCs w:val="24"/>
          <w:lang w:val="ru-RU" w:eastAsia="ru-RU" w:bidi="ar-SA"/>
        </w:rPr>
        <w:t>яет проверять информацию о</w:t>
      </w:r>
      <w:r w:rsidRPr="007E00B8">
        <w:rPr>
          <w:rFonts w:ascii="Segoe UI" w:eastAsia="Times New Roman" w:hAnsi="Segoe UI" w:cs="Segoe UI"/>
          <w:sz w:val="24"/>
          <w:szCs w:val="24"/>
          <w:lang w:val="ru-RU" w:eastAsia="ru-RU" w:bidi="ar-SA"/>
        </w:rPr>
        <w:t xml:space="preserve"> принадлежащих пользователю сервиса, объектах недвижимости, такую как кадастровый номер, адрес, площадь, кадастровая стоимость, сведения о пр</w:t>
      </w:r>
      <w:r w:rsidR="006E62E4" w:rsidRPr="007E00B8">
        <w:rPr>
          <w:rFonts w:ascii="Segoe UI" w:eastAsia="Times New Roman" w:hAnsi="Segoe UI" w:cs="Segoe UI"/>
          <w:sz w:val="24"/>
          <w:szCs w:val="24"/>
          <w:lang w:val="ru-RU" w:eastAsia="ru-RU" w:bidi="ar-SA"/>
        </w:rPr>
        <w:t>авах, сведения об ограничениях,</w:t>
      </w:r>
      <w:r w:rsidRPr="007E00B8">
        <w:rPr>
          <w:rFonts w:ascii="Segoe UI" w:eastAsia="Times New Roman" w:hAnsi="Segoe UI" w:cs="Segoe UI"/>
          <w:sz w:val="24"/>
          <w:szCs w:val="24"/>
          <w:lang w:val="ru-RU" w:eastAsia="ru-RU" w:bidi="ar-SA"/>
        </w:rPr>
        <w:t xml:space="preserve"> обременениях прав. </w:t>
      </w:r>
    </w:p>
    <w:p w:rsidR="00657D90" w:rsidRPr="007E00B8" w:rsidRDefault="00657D90" w:rsidP="007E00B8">
      <w:pPr>
        <w:tabs>
          <w:tab w:val="left" w:pos="709"/>
        </w:tabs>
        <w:rPr>
          <w:rFonts w:ascii="Segoe UI" w:eastAsia="Times New Roman" w:hAnsi="Segoe UI" w:cs="Segoe UI"/>
          <w:sz w:val="24"/>
          <w:szCs w:val="24"/>
          <w:lang w:val="ru-RU" w:eastAsia="ru-RU" w:bidi="ar-SA"/>
        </w:rPr>
      </w:pPr>
      <w:r w:rsidRPr="007E00B8">
        <w:rPr>
          <w:rFonts w:ascii="Segoe UI" w:eastAsia="Times New Roman" w:hAnsi="Segoe UI" w:cs="Segoe UI"/>
          <w:sz w:val="24"/>
          <w:szCs w:val="24"/>
          <w:lang w:val="ru-RU" w:eastAsia="ru-RU" w:bidi="ar-SA"/>
        </w:rPr>
        <w:t xml:space="preserve">В разделе "Услуги и сервисы" реализована возможность подавать заявления на получение государственных услуг "Государственный кадастровый учет недвижимого имущества", "Государственная регистрация прав на недвижимое имущество", "Кадастровый учет с одновременной регистрацией прав", "Исправление ошибок" и другое в электронном виде. </w:t>
      </w:r>
    </w:p>
    <w:p w:rsidR="00657D90" w:rsidRPr="007E00B8" w:rsidRDefault="00657D90" w:rsidP="007E00B8">
      <w:pPr>
        <w:tabs>
          <w:tab w:val="left" w:pos="709"/>
        </w:tabs>
        <w:rPr>
          <w:rFonts w:ascii="Segoe UI" w:eastAsia="Times New Roman" w:hAnsi="Segoe UI" w:cs="Segoe UI"/>
          <w:sz w:val="24"/>
          <w:szCs w:val="24"/>
          <w:lang w:val="ru-RU" w:eastAsia="ru-RU" w:bidi="ar-SA"/>
        </w:rPr>
      </w:pPr>
      <w:r w:rsidRPr="007E00B8">
        <w:rPr>
          <w:rFonts w:ascii="Segoe UI" w:eastAsia="Times New Roman" w:hAnsi="Segoe UI" w:cs="Segoe UI"/>
          <w:sz w:val="24"/>
          <w:szCs w:val="24"/>
          <w:lang w:val="ru-RU" w:eastAsia="ru-RU" w:bidi="ar-SA"/>
        </w:rPr>
        <w:t xml:space="preserve">Используя раздел "Мои заявки" доступно отслеживать статус исполнения государственных услуг, в случае если заявления были поданы через "Личный кабинет правообладателя". </w:t>
      </w:r>
    </w:p>
    <w:p w:rsidR="00657D90" w:rsidRPr="007E00B8" w:rsidRDefault="00657D90" w:rsidP="007E00B8">
      <w:pPr>
        <w:tabs>
          <w:tab w:val="left" w:pos="709"/>
        </w:tabs>
        <w:rPr>
          <w:rFonts w:ascii="Segoe UI" w:eastAsia="Times New Roman" w:hAnsi="Segoe UI" w:cs="Segoe UI"/>
          <w:sz w:val="24"/>
          <w:szCs w:val="24"/>
          <w:lang w:val="ru-RU" w:eastAsia="ru-RU" w:bidi="ar-SA"/>
        </w:rPr>
      </w:pPr>
      <w:r w:rsidRPr="007E00B8">
        <w:rPr>
          <w:rFonts w:ascii="Segoe UI" w:eastAsia="Times New Roman" w:hAnsi="Segoe UI" w:cs="Segoe UI"/>
          <w:sz w:val="24"/>
          <w:szCs w:val="24"/>
          <w:lang w:val="ru-RU" w:eastAsia="ru-RU" w:bidi="ar-SA"/>
        </w:rPr>
        <w:t xml:space="preserve">В разделе "Мой баланс" пользователь может формировать код платежа для оплаты услуги и оплачивать услугу или формировать квитанцию и производить оплату в любом из банков, подключенных к Государственной информационной системе о государственных и муниципальных платежах. Как только информация об оплате отобразится, можно запросить сведения из ЕГРН по ключу доступа. </w:t>
      </w:r>
    </w:p>
    <w:p w:rsidR="00657D90" w:rsidRPr="007E00B8" w:rsidRDefault="00657D90" w:rsidP="007E00B8">
      <w:pPr>
        <w:tabs>
          <w:tab w:val="left" w:pos="709"/>
        </w:tabs>
        <w:rPr>
          <w:rFonts w:ascii="Segoe UI" w:eastAsia="Times New Roman" w:hAnsi="Segoe UI" w:cs="Segoe UI"/>
          <w:sz w:val="24"/>
          <w:szCs w:val="24"/>
          <w:lang w:val="ru-RU" w:eastAsia="ru-RU" w:bidi="ar-SA"/>
        </w:rPr>
      </w:pPr>
      <w:r w:rsidRPr="007E00B8">
        <w:rPr>
          <w:rFonts w:ascii="Segoe UI" w:eastAsia="Times New Roman" w:hAnsi="Segoe UI" w:cs="Segoe UI"/>
          <w:sz w:val="24"/>
          <w:szCs w:val="24"/>
          <w:lang w:val="ru-RU" w:eastAsia="ru-RU" w:bidi="ar-SA"/>
        </w:rPr>
        <w:t xml:space="preserve">Напоминаем, </w:t>
      </w:r>
      <w:r w:rsidR="00447233" w:rsidRPr="007E00B8">
        <w:rPr>
          <w:rFonts w:ascii="Segoe UI" w:eastAsia="Times New Roman" w:hAnsi="Segoe UI" w:cs="Segoe UI"/>
          <w:sz w:val="24"/>
          <w:szCs w:val="24"/>
          <w:lang w:val="ru-RU" w:eastAsia="ru-RU" w:bidi="ar-SA"/>
        </w:rPr>
        <w:t xml:space="preserve">что </w:t>
      </w:r>
      <w:r w:rsidRPr="007E00B8">
        <w:rPr>
          <w:rFonts w:ascii="Segoe UI" w:eastAsia="Times New Roman" w:hAnsi="Segoe UI" w:cs="Segoe UI"/>
          <w:sz w:val="24"/>
          <w:szCs w:val="24"/>
          <w:lang w:val="ru-RU" w:eastAsia="ru-RU" w:bidi="ar-SA"/>
        </w:rPr>
        <w:t>работа с "Личным кабинетом правообладателя" доступна после регистрации на портале государстве</w:t>
      </w:r>
      <w:r w:rsidR="00940BDE" w:rsidRPr="007E00B8">
        <w:rPr>
          <w:rFonts w:ascii="Segoe UI" w:eastAsia="Times New Roman" w:hAnsi="Segoe UI" w:cs="Segoe UI"/>
          <w:sz w:val="24"/>
          <w:szCs w:val="24"/>
          <w:lang w:val="ru-RU" w:eastAsia="ru-RU" w:bidi="ar-SA"/>
        </w:rPr>
        <w:t xml:space="preserve">нных услуг </w:t>
      </w:r>
      <w:proofErr w:type="spellStart"/>
      <w:r w:rsidR="00940BDE" w:rsidRPr="007E00B8">
        <w:rPr>
          <w:rFonts w:ascii="Segoe UI" w:eastAsia="Times New Roman" w:hAnsi="Segoe UI" w:cs="Segoe UI"/>
          <w:sz w:val="24"/>
          <w:szCs w:val="24"/>
          <w:lang w:val="ru-RU" w:eastAsia="ru-RU" w:bidi="ar-SA"/>
        </w:rPr>
        <w:t>www.gosuslugi.ru</w:t>
      </w:r>
      <w:proofErr w:type="spellEnd"/>
      <w:r w:rsidRPr="007E00B8">
        <w:rPr>
          <w:rFonts w:ascii="Segoe UI" w:eastAsia="Times New Roman" w:hAnsi="Segoe UI" w:cs="Segoe UI"/>
          <w:sz w:val="24"/>
          <w:szCs w:val="24"/>
          <w:lang w:val="ru-RU" w:eastAsia="ru-RU" w:bidi="ar-SA"/>
        </w:rPr>
        <w:t>.</w:t>
      </w:r>
    </w:p>
    <w:p w:rsidR="00C5167F" w:rsidRPr="007E00B8" w:rsidRDefault="00C5167F" w:rsidP="007E00B8">
      <w:pPr>
        <w:jc w:val="right"/>
        <w:rPr>
          <w:rFonts w:ascii="Segoe UI" w:hAnsi="Segoe UI" w:cs="Segoe UI"/>
          <w:sz w:val="24"/>
          <w:szCs w:val="24"/>
          <w:lang w:val="ru-RU"/>
        </w:rPr>
      </w:pPr>
    </w:p>
    <w:p w:rsidR="00940BDE" w:rsidRPr="007E00B8" w:rsidRDefault="00940BDE" w:rsidP="007E00B8">
      <w:pPr>
        <w:rPr>
          <w:rFonts w:ascii="Segoe UI" w:hAnsi="Segoe UI" w:cs="Segoe UI"/>
          <w:sz w:val="24"/>
          <w:szCs w:val="24"/>
          <w:lang w:val="ru-RU"/>
        </w:rPr>
      </w:pPr>
    </w:p>
    <w:p w:rsidR="00940BDE" w:rsidRPr="007E00B8" w:rsidRDefault="00940BDE" w:rsidP="007E00B8">
      <w:pPr>
        <w:ind w:firstLine="0"/>
        <w:rPr>
          <w:sz w:val="24"/>
          <w:szCs w:val="24"/>
          <w:lang w:val="ru-RU"/>
        </w:rPr>
      </w:pPr>
      <w:r w:rsidRPr="007E00B8">
        <w:rPr>
          <w:rFonts w:ascii="Segoe UI" w:hAnsi="Segoe UI" w:cs="Segoe UI"/>
          <w:sz w:val="24"/>
          <w:szCs w:val="24"/>
          <w:lang w:val="ru-RU"/>
        </w:rPr>
        <w:t xml:space="preserve">Ведущий инженер ООВЕГРН филиала ФГБУ «ФКП </w:t>
      </w:r>
      <w:proofErr w:type="spellStart"/>
      <w:r w:rsidRPr="007E00B8">
        <w:rPr>
          <w:rFonts w:ascii="Segoe UI" w:hAnsi="Segoe UI" w:cs="Segoe UI"/>
          <w:sz w:val="24"/>
          <w:szCs w:val="24"/>
          <w:lang w:val="ru-RU"/>
        </w:rPr>
        <w:t>Росреестра</w:t>
      </w:r>
      <w:proofErr w:type="spellEnd"/>
      <w:r w:rsidRPr="007E00B8">
        <w:rPr>
          <w:rFonts w:ascii="Segoe UI" w:hAnsi="Segoe UI" w:cs="Segoe UI"/>
          <w:sz w:val="24"/>
          <w:szCs w:val="24"/>
          <w:lang w:val="ru-RU"/>
        </w:rPr>
        <w:t>» по Иркутской</w:t>
      </w:r>
      <w:r w:rsidRPr="007E00B8">
        <w:rPr>
          <w:rFonts w:asciiTheme="minorHAnsi" w:hAnsiTheme="minorHAnsi"/>
          <w:sz w:val="24"/>
          <w:szCs w:val="24"/>
          <w:lang w:val="ru-RU"/>
        </w:rPr>
        <w:t xml:space="preserve"> области А.Е. </w:t>
      </w:r>
      <w:proofErr w:type="spellStart"/>
      <w:r w:rsidRPr="007E00B8">
        <w:rPr>
          <w:rFonts w:asciiTheme="minorHAnsi" w:hAnsiTheme="minorHAnsi"/>
          <w:sz w:val="24"/>
          <w:szCs w:val="24"/>
          <w:lang w:val="ru-RU"/>
        </w:rPr>
        <w:t>Таюрская</w:t>
      </w:r>
      <w:proofErr w:type="spellEnd"/>
      <w:r w:rsidRPr="007E00B8">
        <w:rPr>
          <w:rFonts w:asciiTheme="minorHAnsi" w:hAnsiTheme="minorHAnsi"/>
          <w:sz w:val="24"/>
          <w:szCs w:val="24"/>
          <w:lang w:val="ru-RU"/>
        </w:rPr>
        <w:t xml:space="preserve"> 8 (3955) 694-356</w:t>
      </w:r>
    </w:p>
    <w:sectPr w:rsidR="00940BDE" w:rsidRPr="007E00B8" w:rsidSect="00657D90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7D90"/>
    <w:rsid w:val="00366C16"/>
    <w:rsid w:val="003F1181"/>
    <w:rsid w:val="00447233"/>
    <w:rsid w:val="00657D90"/>
    <w:rsid w:val="006C3CDA"/>
    <w:rsid w:val="006C6009"/>
    <w:rsid w:val="006E62E4"/>
    <w:rsid w:val="00773985"/>
    <w:rsid w:val="007E00B8"/>
    <w:rsid w:val="00940BDE"/>
    <w:rsid w:val="00A0118E"/>
    <w:rsid w:val="00AE447D"/>
    <w:rsid w:val="00C5167F"/>
    <w:rsid w:val="00DE245E"/>
    <w:rsid w:val="00F973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D90"/>
    <w:pPr>
      <w:spacing w:after="0" w:line="240" w:lineRule="auto"/>
      <w:ind w:firstLine="709"/>
      <w:jc w:val="both"/>
    </w:pPr>
    <w:rPr>
      <w:rFonts w:ascii="Times New Roman" w:eastAsiaTheme="minorEastAsia" w:hAnsi="Times New Roman"/>
      <w:sz w:val="28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40B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osree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Potapushkina_AE</dc:creator>
  <cp:keywords/>
  <dc:description/>
  <cp:lastModifiedBy>shkvarina_ma</cp:lastModifiedBy>
  <cp:revision>6</cp:revision>
  <dcterms:created xsi:type="dcterms:W3CDTF">2017-12-12T04:17:00Z</dcterms:created>
  <dcterms:modified xsi:type="dcterms:W3CDTF">2017-12-15T07:34:00Z</dcterms:modified>
</cp:coreProperties>
</file>