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3C63B4" w:rsidRDefault="00620738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26.01.2018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03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</w:t>
      </w:r>
      <w:r w:rsidR="00E07CA8">
        <w:rPr>
          <w:rFonts w:ascii="Arial" w:hAnsi="Arial" w:cs="Arial"/>
          <w:szCs w:val="24"/>
        </w:rPr>
        <w:t>На основании положения об учете муниципального имущества и ведении реес</w:t>
      </w:r>
      <w:r w:rsidR="001230EF">
        <w:rPr>
          <w:rFonts w:ascii="Arial" w:hAnsi="Arial" w:cs="Arial"/>
          <w:szCs w:val="24"/>
        </w:rPr>
        <w:t>тра муниципального имущества,</w:t>
      </w:r>
      <w:r w:rsidR="00E07CA8">
        <w:rPr>
          <w:rFonts w:ascii="Arial" w:hAnsi="Arial" w:cs="Arial"/>
          <w:szCs w:val="24"/>
        </w:rPr>
        <w:t xml:space="preserve"> руководствуясь Уставом муниципального образования «Могоенок»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3C63B4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E07CA8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</w:t>
      </w:r>
      <w:r w:rsidR="001230EF">
        <w:rPr>
          <w:rFonts w:ascii="Arial" w:hAnsi="Arial" w:cs="Arial"/>
          <w:color w:val="000000"/>
          <w:sz w:val="24"/>
          <w:szCs w:val="24"/>
        </w:rPr>
        <w:t>следующее</w:t>
      </w:r>
      <w:r w:rsidR="001D79E7">
        <w:rPr>
          <w:rFonts w:ascii="Arial" w:hAnsi="Arial" w:cs="Arial"/>
          <w:color w:val="000000"/>
          <w:sz w:val="24"/>
          <w:szCs w:val="24"/>
        </w:rPr>
        <w:t xml:space="preserve">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имущество,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782BAF" w:rsidRPr="00E07CA8">
        <w:rPr>
          <w:rFonts w:ascii="Arial" w:hAnsi="Arial" w:cs="Arial"/>
          <w:sz w:val="24"/>
          <w:szCs w:val="24"/>
        </w:rPr>
        <w:t xml:space="preserve"> постановление опубликовать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 xml:space="preserve">«Могоеновский вестник» и разместить на официальном сайте  </w:t>
      </w:r>
      <w:r>
        <w:rPr>
          <w:rFonts w:ascii="Arial" w:hAnsi="Arial" w:cs="Arial"/>
          <w:sz w:val="24"/>
          <w:szCs w:val="24"/>
        </w:rPr>
        <w:t xml:space="preserve">в 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1230EF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26.01.2018г. №03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Имущества, включаемого в реестр муниципальной собственности</w:t>
      </w: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54"/>
        <w:gridCol w:w="2130"/>
        <w:gridCol w:w="18"/>
        <w:gridCol w:w="3790"/>
        <w:gridCol w:w="2979"/>
      </w:tblGrid>
      <w:tr w:rsidR="005B4594" w:rsidTr="005B4594">
        <w:tc>
          <w:tcPr>
            <w:tcW w:w="654" w:type="dxa"/>
          </w:tcPr>
          <w:p w:rsidR="005B4594" w:rsidRPr="00E07CA8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130" w:type="dxa"/>
            <w:tcBorders>
              <w:right w:val="single" w:sz="4" w:space="0" w:color="auto"/>
            </w:tcBorders>
          </w:tcPr>
          <w:p w:rsidR="005B4594" w:rsidRPr="00E07CA8" w:rsidRDefault="005B4594" w:rsidP="008A2DE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Объект недвижимости</w:t>
            </w:r>
          </w:p>
        </w:tc>
        <w:tc>
          <w:tcPr>
            <w:tcW w:w="3808" w:type="dxa"/>
            <w:gridSpan w:val="2"/>
            <w:tcBorders>
              <w:left w:val="single" w:sz="4" w:space="0" w:color="auto"/>
            </w:tcBorders>
          </w:tcPr>
          <w:p w:rsidR="005B4594" w:rsidRPr="00E07CA8" w:rsidRDefault="005B4594" w:rsidP="005B4594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</w:tc>
        <w:tc>
          <w:tcPr>
            <w:tcW w:w="2979" w:type="dxa"/>
          </w:tcPr>
          <w:p w:rsidR="005B4594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Разрешенное использование</w:t>
            </w:r>
          </w:p>
          <w:p w:rsidR="005B4594" w:rsidRPr="00E07CA8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D79E7" w:rsidTr="001D79E7">
        <w:tc>
          <w:tcPr>
            <w:tcW w:w="654" w:type="dxa"/>
          </w:tcPr>
          <w:p w:rsidR="001D79E7" w:rsidRPr="00E07CA8" w:rsidRDefault="001D79E7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1D79E7" w:rsidRPr="00E07CA8" w:rsidRDefault="001D79E7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1D79E7" w:rsidRDefault="001D79E7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ул.Лесная, уч.1 «Б»</w:t>
            </w:r>
          </w:p>
          <w:p w:rsidR="001D79E7" w:rsidRPr="00E07CA8" w:rsidRDefault="001D79E7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9" w:type="dxa"/>
          </w:tcPr>
          <w:p w:rsidR="001D79E7" w:rsidRDefault="001D79E7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Для размещения здания дома культуры</w:t>
            </w:r>
          </w:p>
          <w:p w:rsidR="001D79E7" w:rsidRPr="00E07CA8" w:rsidRDefault="001D79E7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C01" w:rsidTr="001D79E7">
        <w:tc>
          <w:tcPr>
            <w:tcW w:w="654" w:type="dxa"/>
          </w:tcPr>
          <w:p w:rsidR="00C16C01" w:rsidRDefault="00C16C01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C16C01" w:rsidRDefault="00C16C01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C16C01" w:rsidRDefault="00C16C01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ул.Заречная, 1А</w:t>
            </w:r>
          </w:p>
        </w:tc>
        <w:tc>
          <w:tcPr>
            <w:tcW w:w="2979" w:type="dxa"/>
          </w:tcPr>
          <w:p w:rsidR="00C16C01" w:rsidRDefault="00C16C01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Гидротехнические сооружения </w:t>
            </w:r>
          </w:p>
          <w:p w:rsidR="00C16C01" w:rsidRDefault="00C16C01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(скважина)</w:t>
            </w:r>
          </w:p>
          <w:p w:rsidR="00C16C01" w:rsidRDefault="00C16C01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C01" w:rsidTr="001D79E7">
        <w:tc>
          <w:tcPr>
            <w:tcW w:w="654" w:type="dxa"/>
          </w:tcPr>
          <w:p w:rsidR="00C16C01" w:rsidRDefault="00C16C01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C16C01" w:rsidRDefault="00C16C01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C16C01" w:rsidRDefault="00C16C01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алый Кутулик, ул.Центральная, 7А</w:t>
            </w:r>
          </w:p>
        </w:tc>
        <w:tc>
          <w:tcPr>
            <w:tcW w:w="2979" w:type="dxa"/>
          </w:tcPr>
          <w:p w:rsidR="00C16C01" w:rsidRDefault="00C16C01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водокачки</w:t>
            </w:r>
          </w:p>
        </w:tc>
      </w:tr>
      <w:tr w:rsidR="005B4594" w:rsidTr="001D79E7">
        <w:tc>
          <w:tcPr>
            <w:tcW w:w="654" w:type="dxa"/>
          </w:tcPr>
          <w:p w:rsidR="005B4594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48" w:type="dxa"/>
            <w:gridSpan w:val="2"/>
            <w:tcBorders>
              <w:right w:val="single" w:sz="4" w:space="0" w:color="auto"/>
            </w:tcBorders>
          </w:tcPr>
          <w:p w:rsidR="005B4594" w:rsidRDefault="005B4594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:rsidR="005B4594" w:rsidRDefault="005B4594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90" w:type="dxa"/>
            <w:tcBorders>
              <w:left w:val="single" w:sz="4" w:space="0" w:color="auto"/>
            </w:tcBorders>
          </w:tcPr>
          <w:p w:rsidR="005B4594" w:rsidRDefault="005B4594" w:rsidP="001D79E7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область,Аларский район,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ютрина, ул.Заречная,1А</w:t>
            </w:r>
          </w:p>
        </w:tc>
        <w:tc>
          <w:tcPr>
            <w:tcW w:w="2979" w:type="dxa"/>
          </w:tcPr>
          <w:p w:rsidR="005B4594" w:rsidRDefault="005B4594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</w:tr>
    </w:tbl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5A489A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86E0B"/>
    <w:rsid w:val="001230EF"/>
    <w:rsid w:val="00171B30"/>
    <w:rsid w:val="001D79E7"/>
    <w:rsid w:val="0024335C"/>
    <w:rsid w:val="0024377C"/>
    <w:rsid w:val="0025181E"/>
    <w:rsid w:val="003020B9"/>
    <w:rsid w:val="00312604"/>
    <w:rsid w:val="003A4DAB"/>
    <w:rsid w:val="003A7B52"/>
    <w:rsid w:val="003B3E6E"/>
    <w:rsid w:val="003C63B4"/>
    <w:rsid w:val="003C6515"/>
    <w:rsid w:val="003D468B"/>
    <w:rsid w:val="00407CCF"/>
    <w:rsid w:val="00430394"/>
    <w:rsid w:val="00435724"/>
    <w:rsid w:val="00456427"/>
    <w:rsid w:val="00462999"/>
    <w:rsid w:val="00590E79"/>
    <w:rsid w:val="005A489A"/>
    <w:rsid w:val="005B4594"/>
    <w:rsid w:val="005F1219"/>
    <w:rsid w:val="00620738"/>
    <w:rsid w:val="0065566D"/>
    <w:rsid w:val="006E76DB"/>
    <w:rsid w:val="0071457A"/>
    <w:rsid w:val="00782BAF"/>
    <w:rsid w:val="007917BD"/>
    <w:rsid w:val="00836A37"/>
    <w:rsid w:val="00856D3F"/>
    <w:rsid w:val="00871295"/>
    <w:rsid w:val="00964A5B"/>
    <w:rsid w:val="009D78E0"/>
    <w:rsid w:val="00A104AC"/>
    <w:rsid w:val="00AB6A29"/>
    <w:rsid w:val="00AF2509"/>
    <w:rsid w:val="00B57BED"/>
    <w:rsid w:val="00B57E10"/>
    <w:rsid w:val="00B83343"/>
    <w:rsid w:val="00C16C01"/>
    <w:rsid w:val="00C21BEA"/>
    <w:rsid w:val="00C3048A"/>
    <w:rsid w:val="00C51381"/>
    <w:rsid w:val="00C54132"/>
    <w:rsid w:val="00C60F89"/>
    <w:rsid w:val="00C652B0"/>
    <w:rsid w:val="00C95526"/>
    <w:rsid w:val="00D1317A"/>
    <w:rsid w:val="00E07CA8"/>
    <w:rsid w:val="00EA5D6D"/>
    <w:rsid w:val="00F0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2018-02-06T03:35:00Z</cp:lastPrinted>
  <dcterms:created xsi:type="dcterms:W3CDTF">2018-02-01T02:40:00Z</dcterms:created>
  <dcterms:modified xsi:type="dcterms:W3CDTF">2018-02-06T03:38:00Z</dcterms:modified>
</cp:coreProperties>
</file>