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E8" w:rsidRPr="00B62CD4" w:rsidRDefault="00FC210D" w:rsidP="00D536E8">
      <w:pPr>
        <w:jc w:val="center"/>
        <w:rPr>
          <w:rFonts w:ascii="Arial" w:hAnsi="Arial" w:cs="Arial"/>
          <w:b/>
          <w:sz w:val="32"/>
          <w:szCs w:val="32"/>
        </w:rPr>
      </w:pPr>
      <w:bookmarkStart w:id="0" w:name="_GoBack"/>
      <w:r w:rsidRPr="00B62CD4">
        <w:rPr>
          <w:rFonts w:ascii="Arial" w:hAnsi="Arial" w:cs="Arial"/>
          <w:b/>
          <w:sz w:val="32"/>
          <w:szCs w:val="32"/>
        </w:rPr>
        <w:t>27.12</w:t>
      </w:r>
      <w:r w:rsidR="00D536E8" w:rsidRPr="00B62CD4">
        <w:rPr>
          <w:rFonts w:ascii="Arial" w:hAnsi="Arial" w:cs="Arial"/>
          <w:b/>
          <w:sz w:val="32"/>
          <w:szCs w:val="32"/>
        </w:rPr>
        <w:t>.2018 №4/</w:t>
      </w:r>
      <w:r w:rsidR="005027E9">
        <w:rPr>
          <w:rFonts w:ascii="Arial" w:hAnsi="Arial" w:cs="Arial"/>
          <w:b/>
          <w:sz w:val="32"/>
          <w:szCs w:val="32"/>
        </w:rPr>
        <w:t>12</w:t>
      </w:r>
      <w:r w:rsidR="00D536E8" w:rsidRPr="00B62CD4">
        <w:rPr>
          <w:rFonts w:ascii="Arial" w:hAnsi="Arial" w:cs="Arial"/>
          <w:b/>
          <w:sz w:val="32"/>
          <w:szCs w:val="32"/>
        </w:rPr>
        <w:t>-ДМО</w:t>
      </w:r>
    </w:p>
    <w:p w:rsidR="00D536E8" w:rsidRPr="00B62CD4" w:rsidRDefault="00D536E8" w:rsidP="00D536E8">
      <w:pPr>
        <w:jc w:val="center"/>
        <w:rPr>
          <w:rFonts w:ascii="Arial" w:hAnsi="Arial" w:cs="Arial"/>
          <w:b/>
          <w:spacing w:val="28"/>
          <w:sz w:val="32"/>
          <w:szCs w:val="32"/>
          <w:lang w:eastAsia="zh-CN"/>
        </w:rPr>
      </w:pPr>
      <w:r w:rsidRPr="00B62CD4">
        <w:rPr>
          <w:rFonts w:ascii="Arial" w:hAnsi="Arial" w:cs="Arial"/>
          <w:b/>
          <w:sz w:val="32"/>
          <w:szCs w:val="32"/>
        </w:rPr>
        <w:t>РОССИЙСКАЯ ФЕДЕРАЦИЯ</w:t>
      </w:r>
    </w:p>
    <w:p w:rsidR="00D536E8" w:rsidRPr="00B62CD4" w:rsidRDefault="00D536E8" w:rsidP="00D536E8">
      <w:pPr>
        <w:jc w:val="center"/>
        <w:rPr>
          <w:rFonts w:ascii="Arial" w:hAnsi="Arial" w:cs="Arial"/>
          <w:b/>
          <w:sz w:val="32"/>
          <w:szCs w:val="32"/>
          <w:lang/>
        </w:rPr>
      </w:pPr>
      <w:r w:rsidRPr="00B62CD4">
        <w:rPr>
          <w:rFonts w:ascii="Arial" w:hAnsi="Arial" w:cs="Arial"/>
          <w:b/>
          <w:sz w:val="32"/>
          <w:szCs w:val="32"/>
        </w:rPr>
        <w:t>ИРКУТСКАЯ ОБЛАСТЬ</w:t>
      </w:r>
    </w:p>
    <w:p w:rsidR="00D536E8" w:rsidRPr="00B62CD4" w:rsidRDefault="00D536E8" w:rsidP="00D536E8">
      <w:pPr>
        <w:jc w:val="center"/>
        <w:rPr>
          <w:rFonts w:ascii="Arial" w:hAnsi="Arial" w:cs="Arial"/>
          <w:b/>
          <w:sz w:val="32"/>
          <w:szCs w:val="32"/>
          <w:lang w:eastAsia="ar-SA"/>
        </w:rPr>
      </w:pPr>
      <w:r w:rsidRPr="00B62CD4">
        <w:rPr>
          <w:rFonts w:ascii="Arial" w:hAnsi="Arial" w:cs="Arial"/>
          <w:b/>
          <w:sz w:val="32"/>
          <w:szCs w:val="32"/>
        </w:rPr>
        <w:t>АЛАРСКИЙ МУНИЦИПАЛЬНЫЙ РАЙОН</w:t>
      </w:r>
    </w:p>
    <w:p w:rsidR="00D536E8" w:rsidRPr="00B62CD4" w:rsidRDefault="00D536E8" w:rsidP="00D536E8">
      <w:pPr>
        <w:pStyle w:val="2"/>
        <w:tabs>
          <w:tab w:val="left" w:pos="2040"/>
        </w:tabs>
        <w:spacing w:before="0" w:after="0"/>
        <w:jc w:val="center"/>
        <w:rPr>
          <w:i w:val="0"/>
          <w:sz w:val="32"/>
          <w:szCs w:val="32"/>
        </w:rPr>
      </w:pPr>
      <w:r w:rsidRPr="00B62CD4">
        <w:rPr>
          <w:bCs w:val="0"/>
          <w:i w:val="0"/>
          <w:sz w:val="32"/>
          <w:szCs w:val="32"/>
        </w:rPr>
        <w:t>МУНИЦИПАЛЬНОЕ ОБРАЗОВАНИЕ «</w:t>
      </w:r>
      <w:r w:rsidR="00FC210D" w:rsidRPr="00B62CD4">
        <w:rPr>
          <w:bCs w:val="0"/>
          <w:i w:val="0"/>
          <w:sz w:val="32"/>
          <w:szCs w:val="32"/>
        </w:rPr>
        <w:t>МОГОЕНОК</w:t>
      </w:r>
      <w:r w:rsidRPr="00B62CD4">
        <w:rPr>
          <w:bCs w:val="0"/>
          <w:i w:val="0"/>
          <w:sz w:val="32"/>
          <w:szCs w:val="32"/>
        </w:rPr>
        <w:t>»</w:t>
      </w:r>
    </w:p>
    <w:p w:rsidR="00D536E8" w:rsidRPr="00B62CD4" w:rsidRDefault="00D536E8" w:rsidP="00D536E8">
      <w:pPr>
        <w:pStyle w:val="2"/>
        <w:tabs>
          <w:tab w:val="left" w:pos="2040"/>
        </w:tabs>
        <w:spacing w:before="0" w:after="0"/>
        <w:jc w:val="center"/>
        <w:rPr>
          <w:bCs w:val="0"/>
          <w:i w:val="0"/>
          <w:sz w:val="32"/>
          <w:szCs w:val="32"/>
        </w:rPr>
      </w:pPr>
      <w:r w:rsidRPr="00B62CD4">
        <w:rPr>
          <w:bCs w:val="0"/>
          <w:i w:val="0"/>
          <w:sz w:val="32"/>
          <w:szCs w:val="32"/>
        </w:rPr>
        <w:t>ДУМА</w:t>
      </w:r>
    </w:p>
    <w:p w:rsidR="00D536E8" w:rsidRPr="00B62CD4" w:rsidRDefault="00D536E8" w:rsidP="00D536E8">
      <w:pPr>
        <w:pStyle w:val="2"/>
        <w:tabs>
          <w:tab w:val="left" w:pos="2040"/>
        </w:tabs>
        <w:spacing w:before="0" w:after="0"/>
        <w:jc w:val="center"/>
        <w:rPr>
          <w:bCs w:val="0"/>
          <w:i w:val="0"/>
          <w:sz w:val="32"/>
          <w:szCs w:val="32"/>
        </w:rPr>
      </w:pPr>
      <w:r w:rsidRPr="00B62CD4">
        <w:rPr>
          <w:bCs w:val="0"/>
          <w:i w:val="0"/>
          <w:sz w:val="32"/>
          <w:szCs w:val="32"/>
        </w:rPr>
        <w:t>РЕШЕНИЕ</w:t>
      </w:r>
    </w:p>
    <w:p w:rsidR="00A625A0" w:rsidRPr="00B62CD4" w:rsidRDefault="00A625A0" w:rsidP="00D536E8">
      <w:pPr>
        <w:pStyle w:val="ConsPlusNormal"/>
        <w:widowControl/>
        <w:rPr>
          <w:b/>
          <w:sz w:val="28"/>
          <w:szCs w:val="28"/>
        </w:rPr>
      </w:pPr>
    </w:p>
    <w:p w:rsidR="00D536E8" w:rsidRPr="00B62CD4" w:rsidRDefault="00D536E8" w:rsidP="00D536E8">
      <w:pPr>
        <w:pStyle w:val="ConsPlusNormal"/>
        <w:widowControl/>
        <w:jc w:val="center"/>
        <w:rPr>
          <w:rFonts w:ascii="Arial" w:hAnsi="Arial" w:cs="Arial"/>
          <w:b/>
          <w:sz w:val="32"/>
          <w:szCs w:val="32"/>
        </w:rPr>
      </w:pPr>
      <w:r w:rsidRPr="00B62CD4">
        <w:rPr>
          <w:rFonts w:ascii="Arial" w:hAnsi="Arial" w:cs="Arial"/>
          <w:b/>
          <w:sz w:val="32"/>
          <w:szCs w:val="32"/>
        </w:rPr>
        <w:t>ОБ УТВЕРЖДЕНИИ СТРАТЕГИИ СОЦИАЛЬНО-ЭКОНОМИЧЕСКОГО РАЗВИТИЯ МУНИЦИПАЛЬНОГО ОБРАЗОВАНИЯ «</w:t>
      </w:r>
      <w:r w:rsidR="00FC210D" w:rsidRPr="00B62CD4">
        <w:rPr>
          <w:rFonts w:ascii="Arial" w:hAnsi="Arial" w:cs="Arial"/>
          <w:b/>
          <w:sz w:val="32"/>
          <w:szCs w:val="32"/>
        </w:rPr>
        <w:t>МОГОЕНОК</w:t>
      </w:r>
      <w:r w:rsidRPr="00B62CD4">
        <w:rPr>
          <w:rFonts w:ascii="Arial" w:hAnsi="Arial" w:cs="Arial"/>
          <w:b/>
          <w:sz w:val="32"/>
          <w:szCs w:val="32"/>
        </w:rPr>
        <w:t>» НА 201</w:t>
      </w:r>
      <w:r w:rsidR="00383181" w:rsidRPr="00B62CD4">
        <w:rPr>
          <w:rFonts w:ascii="Arial" w:hAnsi="Arial" w:cs="Arial"/>
          <w:b/>
          <w:sz w:val="32"/>
          <w:szCs w:val="32"/>
        </w:rPr>
        <w:t>9</w:t>
      </w:r>
      <w:r w:rsidRPr="00B62CD4">
        <w:rPr>
          <w:rFonts w:ascii="Arial" w:hAnsi="Arial" w:cs="Arial"/>
          <w:b/>
          <w:sz w:val="32"/>
          <w:szCs w:val="32"/>
        </w:rPr>
        <w:t>-2030 ГГ.</w:t>
      </w:r>
    </w:p>
    <w:p w:rsidR="00A625A0" w:rsidRPr="00B62CD4" w:rsidRDefault="00A625A0" w:rsidP="00D536E8">
      <w:pPr>
        <w:pStyle w:val="ConsPlusNormal"/>
        <w:widowControl/>
        <w:jc w:val="both"/>
        <w:rPr>
          <w:rFonts w:eastAsia="TimesNewRomanPSMT"/>
          <w:szCs w:val="24"/>
          <w:lang w:eastAsia="en-US"/>
        </w:rPr>
      </w:pPr>
    </w:p>
    <w:p w:rsidR="00A625A0" w:rsidRPr="00B62CD4" w:rsidRDefault="00A625A0" w:rsidP="00D536E8">
      <w:pPr>
        <w:ind w:firstLine="709"/>
        <w:jc w:val="both"/>
        <w:rPr>
          <w:rFonts w:ascii="Arial" w:hAnsi="Arial" w:cs="Arial"/>
        </w:rPr>
      </w:pPr>
      <w:r w:rsidRPr="00B62CD4">
        <w:rPr>
          <w:rFonts w:ascii="Arial" w:hAnsi="Arial" w:cs="Arial"/>
        </w:rPr>
        <w:t>В целях обеспечения реального роста уровня жизни населения на основе устойчивого экономического развития территории муниципального образования «</w:t>
      </w:r>
      <w:r w:rsidR="00FC210D" w:rsidRPr="00B62CD4">
        <w:rPr>
          <w:rFonts w:ascii="Arial" w:hAnsi="Arial" w:cs="Arial"/>
        </w:rPr>
        <w:t>Могоенок</w:t>
      </w:r>
      <w:r w:rsidRPr="00B62CD4">
        <w:rPr>
          <w:rFonts w:ascii="Arial" w:hAnsi="Arial" w:cs="Arial"/>
        </w:rPr>
        <w:t>»,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w:t>
      </w:r>
      <w:r w:rsidR="00D536E8" w:rsidRPr="00B62CD4">
        <w:rPr>
          <w:rFonts w:ascii="Arial" w:hAnsi="Arial" w:cs="Arial"/>
        </w:rPr>
        <w:t xml:space="preserve">и», </w:t>
      </w:r>
      <w:r w:rsidRPr="00B62CD4">
        <w:rPr>
          <w:rFonts w:ascii="Arial" w:hAnsi="Arial" w:cs="Arial"/>
        </w:rPr>
        <w:t>Уставом муниципального образования «</w:t>
      </w:r>
      <w:r w:rsidR="00FC210D" w:rsidRPr="00B62CD4">
        <w:rPr>
          <w:rFonts w:ascii="Arial" w:hAnsi="Arial" w:cs="Arial"/>
        </w:rPr>
        <w:t>Могоенок</w:t>
      </w:r>
      <w:r w:rsidRPr="00B62CD4">
        <w:rPr>
          <w:rFonts w:ascii="Arial" w:hAnsi="Arial" w:cs="Arial"/>
        </w:rPr>
        <w:t>», Дума муниципального образования «</w:t>
      </w:r>
      <w:r w:rsidR="00FC210D" w:rsidRPr="00B62CD4">
        <w:rPr>
          <w:rFonts w:ascii="Arial" w:hAnsi="Arial" w:cs="Arial"/>
        </w:rPr>
        <w:t>Могоенок</w:t>
      </w:r>
      <w:r w:rsidRPr="00B62CD4">
        <w:rPr>
          <w:rFonts w:ascii="Arial" w:hAnsi="Arial" w:cs="Arial"/>
        </w:rPr>
        <w:t>»</w:t>
      </w:r>
    </w:p>
    <w:p w:rsidR="00A625A0" w:rsidRPr="00B62CD4" w:rsidRDefault="00A625A0" w:rsidP="00D536E8">
      <w:pPr>
        <w:ind w:firstLine="709"/>
        <w:jc w:val="both"/>
        <w:rPr>
          <w:rFonts w:ascii="Arial" w:hAnsi="Arial" w:cs="Arial"/>
        </w:rPr>
      </w:pPr>
    </w:p>
    <w:p w:rsidR="00A625A0" w:rsidRPr="00B62CD4" w:rsidRDefault="00D536E8" w:rsidP="00D536E8">
      <w:pPr>
        <w:jc w:val="center"/>
        <w:rPr>
          <w:rFonts w:ascii="Arial" w:hAnsi="Arial" w:cs="Arial"/>
          <w:b/>
          <w:sz w:val="32"/>
          <w:szCs w:val="32"/>
        </w:rPr>
      </w:pPr>
      <w:r w:rsidRPr="00B62CD4">
        <w:rPr>
          <w:rFonts w:ascii="Arial" w:hAnsi="Arial" w:cs="Arial"/>
          <w:b/>
          <w:sz w:val="32"/>
          <w:szCs w:val="32"/>
        </w:rPr>
        <w:t>РЕШИЛА:</w:t>
      </w:r>
    </w:p>
    <w:p w:rsidR="00D536E8" w:rsidRPr="00B62CD4" w:rsidRDefault="00D536E8" w:rsidP="00D536E8">
      <w:pPr>
        <w:jc w:val="center"/>
        <w:rPr>
          <w:rFonts w:ascii="Arial" w:hAnsi="Arial" w:cs="Arial"/>
          <w:b/>
          <w:sz w:val="32"/>
          <w:szCs w:val="32"/>
        </w:rPr>
      </w:pPr>
    </w:p>
    <w:p w:rsidR="00A625A0" w:rsidRPr="00B62CD4" w:rsidRDefault="00A625A0" w:rsidP="00D536E8">
      <w:pPr>
        <w:autoSpaceDE w:val="0"/>
        <w:autoSpaceDN w:val="0"/>
        <w:adjustRightInd w:val="0"/>
        <w:ind w:firstLine="709"/>
        <w:jc w:val="both"/>
        <w:rPr>
          <w:rFonts w:ascii="Arial" w:hAnsi="Arial" w:cs="Arial"/>
        </w:rPr>
      </w:pPr>
      <w:r w:rsidRPr="00B62CD4">
        <w:rPr>
          <w:rFonts w:ascii="Arial" w:hAnsi="Arial" w:cs="Arial"/>
        </w:rPr>
        <w:t>1.Утвердить</w:t>
      </w:r>
      <w:r w:rsidR="00786529" w:rsidRPr="00B62CD4">
        <w:rPr>
          <w:rFonts w:ascii="Arial" w:eastAsia="TimesNewRomanPSMT" w:hAnsi="Arial" w:cs="Arial"/>
          <w:lang w:eastAsia="en-US"/>
        </w:rPr>
        <w:t xml:space="preserve"> Стратегию</w:t>
      </w:r>
      <w:r w:rsidRPr="00B62CD4">
        <w:rPr>
          <w:rFonts w:ascii="Arial" w:eastAsia="TimesNewRomanPSMT" w:hAnsi="Arial" w:cs="Arial"/>
          <w:lang w:eastAsia="en-US"/>
        </w:rPr>
        <w:t xml:space="preserve"> соц</w:t>
      </w:r>
      <w:r w:rsidR="00D536E8" w:rsidRPr="00B62CD4">
        <w:rPr>
          <w:rFonts w:ascii="Arial" w:eastAsia="TimesNewRomanPSMT" w:hAnsi="Arial" w:cs="Arial"/>
          <w:lang w:eastAsia="en-US"/>
        </w:rPr>
        <w:t xml:space="preserve">иально-экономического развития </w:t>
      </w:r>
      <w:r w:rsidRPr="00B62CD4">
        <w:rPr>
          <w:rFonts w:ascii="Arial" w:eastAsia="TimesNewRomanPSMT" w:hAnsi="Arial" w:cs="Arial"/>
          <w:lang w:eastAsia="en-US"/>
        </w:rPr>
        <w:t>муниципа</w:t>
      </w:r>
      <w:r w:rsidR="00D536E8" w:rsidRPr="00B62CD4">
        <w:rPr>
          <w:rFonts w:ascii="Arial" w:eastAsia="TimesNewRomanPSMT" w:hAnsi="Arial" w:cs="Arial"/>
          <w:lang w:eastAsia="en-US"/>
        </w:rPr>
        <w:t>льного образования «</w:t>
      </w:r>
      <w:r w:rsidR="00FC210D" w:rsidRPr="00B62CD4">
        <w:rPr>
          <w:rFonts w:ascii="Arial" w:hAnsi="Arial" w:cs="Arial"/>
        </w:rPr>
        <w:t>Могоенок</w:t>
      </w:r>
      <w:r w:rsidR="00D536E8" w:rsidRPr="00B62CD4">
        <w:rPr>
          <w:rFonts w:ascii="Arial" w:eastAsia="TimesNewRomanPSMT" w:hAnsi="Arial" w:cs="Arial"/>
          <w:lang w:eastAsia="en-US"/>
        </w:rPr>
        <w:t xml:space="preserve">» </w:t>
      </w:r>
      <w:r w:rsidRPr="00B62CD4">
        <w:rPr>
          <w:rFonts w:ascii="Arial" w:eastAsia="TimesNewRomanPSMT" w:hAnsi="Arial" w:cs="Arial"/>
          <w:lang w:eastAsia="en-US"/>
        </w:rPr>
        <w:t xml:space="preserve">на </w:t>
      </w:r>
      <w:r w:rsidRPr="00B62CD4">
        <w:rPr>
          <w:rFonts w:ascii="Arial" w:hAnsi="Arial" w:cs="Arial"/>
        </w:rPr>
        <w:t>201</w:t>
      </w:r>
      <w:r w:rsidR="002B0143" w:rsidRPr="00B62CD4">
        <w:rPr>
          <w:rFonts w:ascii="Arial" w:hAnsi="Arial" w:cs="Arial"/>
        </w:rPr>
        <w:t>9</w:t>
      </w:r>
      <w:r w:rsidRPr="00B62CD4">
        <w:rPr>
          <w:rFonts w:ascii="Arial" w:hAnsi="Arial" w:cs="Arial"/>
        </w:rPr>
        <w:t xml:space="preserve"> – 2030 гг.</w:t>
      </w:r>
      <w:r w:rsidR="00EF4F2F" w:rsidRPr="00B62CD4">
        <w:rPr>
          <w:rFonts w:ascii="Arial" w:hAnsi="Arial" w:cs="Arial"/>
        </w:rPr>
        <w:t xml:space="preserve"> согласно Приложению к настоящему Решению Думы.</w:t>
      </w:r>
    </w:p>
    <w:p w:rsidR="00A625A0" w:rsidRPr="00B62CD4" w:rsidRDefault="00A625A0" w:rsidP="00D536E8">
      <w:pPr>
        <w:ind w:firstLine="709"/>
        <w:jc w:val="both"/>
        <w:rPr>
          <w:rFonts w:ascii="Arial" w:hAnsi="Arial" w:cs="Arial"/>
        </w:rPr>
      </w:pPr>
      <w:r w:rsidRPr="00B62CD4">
        <w:rPr>
          <w:rFonts w:ascii="Arial" w:hAnsi="Arial" w:cs="Arial"/>
        </w:rPr>
        <w:t xml:space="preserve">2. </w:t>
      </w:r>
      <w:r w:rsidR="00FC210D" w:rsidRPr="00B62CD4">
        <w:rPr>
          <w:rFonts w:ascii="Arial" w:hAnsi="Arial" w:cs="Arial"/>
        </w:rPr>
        <w:t>Опубликовать настоящее решение  в печатном средстве массовой информации «Могоеновский вестник» и разместить на сайте МО «Могоенок» в информационно-телекоммуникационной сети «Интернет».</w:t>
      </w:r>
    </w:p>
    <w:p w:rsidR="00A625A0" w:rsidRPr="00B62CD4" w:rsidRDefault="00A429C7" w:rsidP="00D536E8">
      <w:pPr>
        <w:ind w:firstLine="709"/>
        <w:jc w:val="both"/>
        <w:rPr>
          <w:rFonts w:ascii="Arial" w:hAnsi="Arial" w:cs="Arial"/>
        </w:rPr>
      </w:pPr>
      <w:r w:rsidRPr="00B62CD4">
        <w:rPr>
          <w:rFonts w:ascii="Arial" w:hAnsi="Arial" w:cs="Arial"/>
        </w:rPr>
        <w:t>3</w:t>
      </w:r>
      <w:r w:rsidR="00A625A0" w:rsidRPr="00B62CD4">
        <w:rPr>
          <w:rFonts w:ascii="Arial" w:hAnsi="Arial" w:cs="Arial"/>
        </w:rPr>
        <w:t>. Контроль за исполнением настоящего решения оставляю за собой.</w:t>
      </w:r>
    </w:p>
    <w:p w:rsidR="00A625A0" w:rsidRPr="00B62CD4" w:rsidRDefault="00A625A0" w:rsidP="00A625A0">
      <w:pPr>
        <w:jc w:val="both"/>
      </w:pPr>
    </w:p>
    <w:p w:rsidR="00A625A0" w:rsidRPr="00B62CD4" w:rsidRDefault="00A625A0" w:rsidP="00A625A0">
      <w:pPr>
        <w:jc w:val="both"/>
      </w:pPr>
    </w:p>
    <w:p w:rsidR="00FC210D" w:rsidRPr="00B62CD4" w:rsidRDefault="00FC210D" w:rsidP="00FC210D">
      <w:pPr>
        <w:pStyle w:val="Default"/>
        <w:tabs>
          <w:tab w:val="left" w:pos="180"/>
        </w:tabs>
        <w:jc w:val="both"/>
        <w:rPr>
          <w:rFonts w:ascii="Arial" w:hAnsi="Arial" w:cs="Arial"/>
          <w:color w:val="auto"/>
        </w:rPr>
      </w:pPr>
      <w:r w:rsidRPr="00B62CD4">
        <w:rPr>
          <w:rFonts w:ascii="Arial" w:hAnsi="Arial" w:cs="Arial"/>
          <w:color w:val="auto"/>
        </w:rPr>
        <w:t>Глава муниципального образования «Могоенок»</w:t>
      </w:r>
    </w:p>
    <w:p w:rsidR="00FC210D" w:rsidRPr="00B62CD4" w:rsidRDefault="00FC210D" w:rsidP="00FC210D">
      <w:pPr>
        <w:pStyle w:val="Default"/>
        <w:tabs>
          <w:tab w:val="left" w:pos="180"/>
        </w:tabs>
        <w:rPr>
          <w:rFonts w:ascii="Arial" w:hAnsi="Arial" w:cs="Arial"/>
          <w:color w:val="auto"/>
        </w:rPr>
      </w:pPr>
      <w:r w:rsidRPr="00B62CD4">
        <w:rPr>
          <w:rFonts w:ascii="Arial" w:hAnsi="Arial" w:cs="Arial"/>
          <w:color w:val="auto"/>
        </w:rPr>
        <w:t>М.П. Клименков</w:t>
      </w:r>
    </w:p>
    <w:p w:rsidR="00FC210D" w:rsidRPr="00B62CD4" w:rsidRDefault="00FC210D" w:rsidP="00FC210D">
      <w:pPr>
        <w:pStyle w:val="Default"/>
        <w:tabs>
          <w:tab w:val="left" w:pos="180"/>
        </w:tabs>
        <w:rPr>
          <w:rFonts w:ascii="Arial" w:hAnsi="Arial" w:cs="Arial"/>
          <w:color w:val="auto"/>
        </w:rPr>
      </w:pPr>
    </w:p>
    <w:p w:rsidR="002E6AA8" w:rsidRPr="00B62CD4" w:rsidRDefault="002E6AA8">
      <w:pPr>
        <w:spacing w:after="200" w:line="276" w:lineRule="auto"/>
        <w:rPr>
          <w:rFonts w:ascii="Courier New" w:hAnsi="Courier New" w:cs="Courier New"/>
          <w:sz w:val="22"/>
          <w:szCs w:val="22"/>
        </w:rPr>
      </w:pPr>
      <w:r w:rsidRPr="00B62CD4">
        <w:rPr>
          <w:rFonts w:ascii="Courier New" w:hAnsi="Courier New" w:cs="Courier New"/>
          <w:sz w:val="22"/>
          <w:szCs w:val="22"/>
        </w:rPr>
        <w:br w:type="page"/>
      </w:r>
    </w:p>
    <w:p w:rsidR="002E6AA8" w:rsidRPr="00B62CD4" w:rsidRDefault="002E6AA8" w:rsidP="00D536E8">
      <w:pPr>
        <w:tabs>
          <w:tab w:val="left" w:pos="7964"/>
        </w:tabs>
        <w:suppressAutoHyphens/>
        <w:jc w:val="right"/>
        <w:rPr>
          <w:rFonts w:ascii="Courier New" w:hAnsi="Courier New" w:cs="Courier New"/>
          <w:sz w:val="22"/>
          <w:szCs w:val="22"/>
        </w:rPr>
      </w:pPr>
      <w:r w:rsidRPr="00B62CD4">
        <w:rPr>
          <w:rFonts w:ascii="Courier New" w:hAnsi="Courier New" w:cs="Courier New"/>
          <w:sz w:val="22"/>
          <w:szCs w:val="22"/>
        </w:rPr>
        <w:lastRenderedPageBreak/>
        <w:t>Приложение 1</w:t>
      </w:r>
    </w:p>
    <w:p w:rsidR="00830682" w:rsidRPr="00B62CD4" w:rsidRDefault="00830682" w:rsidP="00D536E8">
      <w:pPr>
        <w:tabs>
          <w:tab w:val="left" w:pos="7964"/>
        </w:tabs>
        <w:suppressAutoHyphens/>
        <w:jc w:val="right"/>
        <w:rPr>
          <w:rFonts w:ascii="Courier New" w:hAnsi="Courier New" w:cs="Courier New"/>
          <w:sz w:val="22"/>
          <w:szCs w:val="22"/>
        </w:rPr>
      </w:pPr>
      <w:r w:rsidRPr="00B62CD4">
        <w:rPr>
          <w:rFonts w:ascii="Courier New" w:hAnsi="Courier New" w:cs="Courier New"/>
          <w:sz w:val="22"/>
          <w:szCs w:val="22"/>
        </w:rPr>
        <w:t>Утверждена</w:t>
      </w:r>
    </w:p>
    <w:p w:rsidR="00830682" w:rsidRPr="00B62CD4" w:rsidRDefault="00786529" w:rsidP="00D536E8">
      <w:pPr>
        <w:jc w:val="right"/>
        <w:rPr>
          <w:rFonts w:ascii="Courier New" w:hAnsi="Courier New" w:cs="Courier New"/>
          <w:sz w:val="22"/>
          <w:szCs w:val="22"/>
        </w:rPr>
      </w:pPr>
      <w:r w:rsidRPr="00B62CD4">
        <w:rPr>
          <w:rFonts w:ascii="Courier New" w:hAnsi="Courier New" w:cs="Courier New"/>
          <w:sz w:val="22"/>
          <w:szCs w:val="22"/>
        </w:rPr>
        <w:t>Решением Думы муниципального образ</w:t>
      </w:r>
      <w:r w:rsidR="00FF0ED9" w:rsidRPr="00B62CD4">
        <w:rPr>
          <w:rFonts w:ascii="Courier New" w:hAnsi="Courier New" w:cs="Courier New"/>
          <w:sz w:val="22"/>
          <w:szCs w:val="22"/>
        </w:rPr>
        <w:t>ования</w:t>
      </w:r>
      <w:r w:rsidR="00830682" w:rsidRPr="00B62CD4">
        <w:rPr>
          <w:rFonts w:ascii="Courier New" w:hAnsi="Courier New" w:cs="Courier New"/>
          <w:sz w:val="22"/>
          <w:szCs w:val="22"/>
        </w:rPr>
        <w:t xml:space="preserve"> «</w:t>
      </w:r>
      <w:r w:rsidR="00FC210D" w:rsidRPr="00B62CD4">
        <w:rPr>
          <w:rFonts w:ascii="Courier New" w:hAnsi="Courier New" w:cs="Courier New"/>
          <w:sz w:val="22"/>
          <w:szCs w:val="22"/>
        </w:rPr>
        <w:t>Могоенок</w:t>
      </w:r>
      <w:r w:rsidR="00830682" w:rsidRPr="00B62CD4">
        <w:rPr>
          <w:rFonts w:ascii="Courier New" w:hAnsi="Courier New" w:cs="Courier New"/>
          <w:sz w:val="22"/>
          <w:szCs w:val="22"/>
        </w:rPr>
        <w:t>»</w:t>
      </w:r>
    </w:p>
    <w:p w:rsidR="00830682" w:rsidRPr="00B62CD4" w:rsidRDefault="00D536E8" w:rsidP="00D536E8">
      <w:pPr>
        <w:jc w:val="right"/>
        <w:rPr>
          <w:rFonts w:ascii="Courier New" w:hAnsi="Courier New" w:cs="Courier New"/>
          <w:sz w:val="22"/>
          <w:szCs w:val="22"/>
        </w:rPr>
      </w:pPr>
      <w:r w:rsidRPr="00B62CD4">
        <w:rPr>
          <w:rFonts w:ascii="Courier New" w:hAnsi="Courier New" w:cs="Courier New"/>
          <w:sz w:val="22"/>
          <w:szCs w:val="22"/>
        </w:rPr>
        <w:t xml:space="preserve">от </w:t>
      </w:r>
      <w:r w:rsidR="00FC210D" w:rsidRPr="00B62CD4">
        <w:rPr>
          <w:rFonts w:ascii="Courier New" w:hAnsi="Courier New" w:cs="Courier New"/>
          <w:sz w:val="22"/>
          <w:szCs w:val="22"/>
        </w:rPr>
        <w:t>27</w:t>
      </w:r>
      <w:r w:rsidRPr="00B62CD4">
        <w:rPr>
          <w:rFonts w:ascii="Courier New" w:hAnsi="Courier New" w:cs="Courier New"/>
          <w:sz w:val="22"/>
          <w:szCs w:val="22"/>
        </w:rPr>
        <w:t>.1</w:t>
      </w:r>
      <w:r w:rsidR="00FC210D" w:rsidRPr="00B62CD4">
        <w:rPr>
          <w:rFonts w:ascii="Courier New" w:hAnsi="Courier New" w:cs="Courier New"/>
          <w:sz w:val="22"/>
          <w:szCs w:val="22"/>
        </w:rPr>
        <w:t>2</w:t>
      </w:r>
      <w:r w:rsidRPr="00B62CD4">
        <w:rPr>
          <w:rFonts w:ascii="Courier New" w:hAnsi="Courier New" w:cs="Courier New"/>
          <w:sz w:val="22"/>
          <w:szCs w:val="22"/>
        </w:rPr>
        <w:t xml:space="preserve">.2018 </w:t>
      </w:r>
      <w:r w:rsidR="0049218A" w:rsidRPr="00B62CD4">
        <w:rPr>
          <w:rFonts w:ascii="Courier New" w:hAnsi="Courier New" w:cs="Courier New"/>
          <w:sz w:val="22"/>
          <w:szCs w:val="22"/>
        </w:rPr>
        <w:t>№ 4/</w:t>
      </w:r>
      <w:r w:rsidR="00FC210D" w:rsidRPr="00B62CD4">
        <w:rPr>
          <w:rFonts w:ascii="Courier New" w:hAnsi="Courier New" w:cs="Courier New"/>
          <w:sz w:val="22"/>
          <w:szCs w:val="22"/>
        </w:rPr>
        <w:t>14</w:t>
      </w:r>
      <w:r w:rsidR="0049218A" w:rsidRPr="00B62CD4">
        <w:rPr>
          <w:rFonts w:ascii="Courier New" w:hAnsi="Courier New" w:cs="Courier New"/>
          <w:sz w:val="22"/>
          <w:szCs w:val="22"/>
        </w:rPr>
        <w:t>-дмо</w:t>
      </w:r>
    </w:p>
    <w:p w:rsidR="005D1000" w:rsidRPr="00B62CD4" w:rsidRDefault="005D1000" w:rsidP="00D536E8">
      <w:pPr>
        <w:pStyle w:val="ConsPlusNonformat"/>
        <w:spacing w:line="276" w:lineRule="auto"/>
        <w:rPr>
          <w:rFonts w:ascii="Times New Roman" w:hAnsi="Times New Roman" w:cs="Times New Roman"/>
          <w:sz w:val="24"/>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E6AA8" w:rsidRPr="00B62CD4" w:rsidRDefault="002E6AA8" w:rsidP="00D536E8">
      <w:pPr>
        <w:pStyle w:val="ConsPlusNormal"/>
        <w:jc w:val="center"/>
        <w:rPr>
          <w:rFonts w:ascii="Arial" w:hAnsi="Arial" w:cs="Arial"/>
          <w:b/>
          <w:szCs w:val="24"/>
        </w:rPr>
      </w:pPr>
    </w:p>
    <w:p w:rsidR="00294AA8" w:rsidRPr="00B62CD4" w:rsidRDefault="00294AA8" w:rsidP="00D536E8">
      <w:pPr>
        <w:pStyle w:val="ConsPlusNormal"/>
        <w:jc w:val="center"/>
        <w:rPr>
          <w:rFonts w:ascii="Arial" w:hAnsi="Arial" w:cs="Arial"/>
          <w:b/>
          <w:szCs w:val="24"/>
        </w:rPr>
      </w:pPr>
      <w:r w:rsidRPr="00B62CD4">
        <w:rPr>
          <w:rFonts w:ascii="Arial" w:hAnsi="Arial" w:cs="Arial"/>
          <w:b/>
          <w:szCs w:val="24"/>
        </w:rPr>
        <w:t>СТРАТЕГИЯ</w:t>
      </w:r>
    </w:p>
    <w:p w:rsidR="00830682" w:rsidRPr="00B62CD4" w:rsidRDefault="00830682" w:rsidP="00D536E8">
      <w:pPr>
        <w:pStyle w:val="ConsPlusNormal"/>
        <w:jc w:val="center"/>
        <w:rPr>
          <w:rFonts w:ascii="Arial" w:hAnsi="Arial" w:cs="Arial"/>
          <w:b/>
          <w:szCs w:val="24"/>
        </w:rPr>
      </w:pPr>
      <w:r w:rsidRPr="00B62CD4">
        <w:rPr>
          <w:rFonts w:ascii="Arial" w:hAnsi="Arial" w:cs="Arial"/>
          <w:b/>
          <w:szCs w:val="24"/>
        </w:rPr>
        <w:t xml:space="preserve">СОЦИАЛЬНО-ЭКОНОМИЧЕСКОГО РАЗВИТИЯ </w:t>
      </w:r>
    </w:p>
    <w:p w:rsidR="00830682" w:rsidRPr="00B62CD4" w:rsidRDefault="00830682" w:rsidP="00D536E8">
      <w:pPr>
        <w:pStyle w:val="ConsPlusNormal"/>
        <w:jc w:val="center"/>
        <w:rPr>
          <w:rFonts w:ascii="Arial" w:hAnsi="Arial" w:cs="Arial"/>
          <w:b/>
          <w:szCs w:val="24"/>
        </w:rPr>
      </w:pPr>
      <w:r w:rsidRPr="00B62CD4">
        <w:rPr>
          <w:rFonts w:ascii="Arial" w:hAnsi="Arial" w:cs="Arial"/>
          <w:b/>
          <w:szCs w:val="24"/>
        </w:rPr>
        <w:t>МУНИЦИПАЛЬНОГО ОБРАЗОВАНИЯ «</w:t>
      </w:r>
      <w:r w:rsidR="00FC210D" w:rsidRPr="00B62CD4">
        <w:rPr>
          <w:rFonts w:ascii="Arial" w:hAnsi="Arial" w:cs="Arial"/>
          <w:b/>
          <w:szCs w:val="24"/>
        </w:rPr>
        <w:t>МОГОЕНОК</w:t>
      </w:r>
      <w:r w:rsidRPr="00B62CD4">
        <w:rPr>
          <w:rFonts w:ascii="Arial" w:hAnsi="Arial" w:cs="Arial"/>
          <w:b/>
          <w:szCs w:val="24"/>
        </w:rPr>
        <w:t>»</w:t>
      </w:r>
    </w:p>
    <w:p w:rsidR="00830682" w:rsidRPr="00B62CD4" w:rsidRDefault="00830682" w:rsidP="00D536E8">
      <w:pPr>
        <w:pStyle w:val="ConsPlusNonformat"/>
        <w:jc w:val="center"/>
        <w:rPr>
          <w:rFonts w:ascii="Arial" w:hAnsi="Arial" w:cs="Arial"/>
          <w:b/>
          <w:sz w:val="24"/>
          <w:szCs w:val="24"/>
        </w:rPr>
      </w:pPr>
      <w:r w:rsidRPr="00B62CD4">
        <w:rPr>
          <w:rFonts w:ascii="Arial" w:hAnsi="Arial" w:cs="Arial"/>
          <w:b/>
          <w:sz w:val="24"/>
          <w:szCs w:val="24"/>
        </w:rPr>
        <w:t>НА 201</w:t>
      </w:r>
      <w:r w:rsidR="002B0143" w:rsidRPr="00B62CD4">
        <w:rPr>
          <w:rFonts w:ascii="Arial" w:hAnsi="Arial" w:cs="Arial"/>
          <w:b/>
          <w:sz w:val="24"/>
          <w:szCs w:val="24"/>
        </w:rPr>
        <w:t>9</w:t>
      </w:r>
      <w:r w:rsidRPr="00B62CD4">
        <w:rPr>
          <w:rFonts w:ascii="Arial" w:hAnsi="Arial" w:cs="Arial"/>
          <w:b/>
          <w:sz w:val="24"/>
          <w:szCs w:val="24"/>
        </w:rPr>
        <w:t>-</w:t>
      </w:r>
      <w:r w:rsidR="006160B8" w:rsidRPr="00B62CD4">
        <w:rPr>
          <w:rFonts w:ascii="Arial" w:hAnsi="Arial" w:cs="Arial"/>
          <w:b/>
          <w:sz w:val="24"/>
          <w:szCs w:val="24"/>
        </w:rPr>
        <w:t xml:space="preserve"> 20</w:t>
      </w:r>
      <w:r w:rsidR="00CE593D" w:rsidRPr="00B62CD4">
        <w:rPr>
          <w:rFonts w:ascii="Arial" w:hAnsi="Arial" w:cs="Arial"/>
          <w:b/>
          <w:sz w:val="24"/>
          <w:szCs w:val="24"/>
        </w:rPr>
        <w:t>30</w:t>
      </w:r>
      <w:r w:rsidR="00DD72BC" w:rsidRPr="00B62CD4">
        <w:rPr>
          <w:rFonts w:ascii="Arial" w:hAnsi="Arial" w:cs="Arial"/>
          <w:b/>
          <w:sz w:val="24"/>
          <w:szCs w:val="24"/>
        </w:rPr>
        <w:t xml:space="preserve"> ГГ.</w:t>
      </w:r>
    </w:p>
    <w:p w:rsidR="008D004F" w:rsidRPr="00B62CD4" w:rsidRDefault="008D004F" w:rsidP="00D536E8">
      <w:pPr>
        <w:spacing w:line="276" w:lineRule="auto"/>
        <w:rPr>
          <w:b/>
        </w:rPr>
      </w:pPr>
    </w:p>
    <w:p w:rsidR="002B0143" w:rsidRPr="00B62CD4" w:rsidRDefault="002B0143"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2B0143">
      <w:pPr>
        <w:rPr>
          <w:u w:val="single"/>
        </w:rPr>
      </w:pPr>
    </w:p>
    <w:p w:rsidR="0014318A" w:rsidRPr="00B62CD4" w:rsidRDefault="0014318A" w:rsidP="0014318A">
      <w:pPr>
        <w:jc w:val="center"/>
        <w:rPr>
          <w:u w:val="single"/>
        </w:rPr>
      </w:pPr>
    </w:p>
    <w:p w:rsidR="0014318A" w:rsidRPr="00B62CD4" w:rsidRDefault="0014318A" w:rsidP="0014318A">
      <w:pPr>
        <w:jc w:val="center"/>
        <w:rPr>
          <w:u w:val="single"/>
        </w:rPr>
      </w:pPr>
      <w:r w:rsidRPr="00B62CD4">
        <w:rPr>
          <w:rFonts w:ascii="Arial" w:hAnsi="Arial" w:cs="Arial"/>
        </w:rPr>
        <w:t>с. Могоенок 2018 год</w:t>
      </w:r>
    </w:p>
    <w:p w:rsidR="002B0143" w:rsidRPr="00B62CD4" w:rsidRDefault="002B0143" w:rsidP="002B0143">
      <w:pPr>
        <w:rPr>
          <w:u w:val="single"/>
        </w:rPr>
      </w:pPr>
    </w:p>
    <w:p w:rsidR="002B0143" w:rsidRPr="00B62CD4" w:rsidRDefault="002B0143" w:rsidP="002B0143">
      <w:pPr>
        <w:pStyle w:val="ad"/>
        <w:jc w:val="center"/>
        <w:rPr>
          <w:rFonts w:ascii="Arial" w:hAnsi="Arial" w:cs="Arial"/>
          <w:b/>
        </w:rPr>
      </w:pPr>
      <w:r w:rsidRPr="00B62CD4">
        <w:rPr>
          <w:rFonts w:ascii="Arial" w:hAnsi="Arial" w:cs="Arial"/>
          <w:b/>
        </w:rPr>
        <w:lastRenderedPageBreak/>
        <w:t>ПАСПОРТ СТРАТЕГИИ</w:t>
      </w:r>
    </w:p>
    <w:p w:rsidR="002B0143" w:rsidRPr="00B62CD4" w:rsidRDefault="002B0143" w:rsidP="002B014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4"/>
        <w:gridCol w:w="6556"/>
      </w:tblGrid>
      <w:tr w:rsidR="00B62CD4" w:rsidRPr="00B62CD4" w:rsidTr="0018544B">
        <w:tc>
          <w:tcPr>
            <w:tcW w:w="0" w:type="auto"/>
          </w:tcPr>
          <w:p w:rsidR="002B0143" w:rsidRPr="00B62CD4" w:rsidRDefault="002B0143" w:rsidP="00EF4F2F">
            <w:pPr>
              <w:rPr>
                <w:rFonts w:ascii="Courier New" w:hAnsi="Courier New" w:cs="Courier New"/>
                <w:bCs/>
              </w:rPr>
            </w:pPr>
            <w:r w:rsidRPr="00B62CD4">
              <w:rPr>
                <w:rFonts w:ascii="Courier New" w:hAnsi="Courier New" w:cs="Courier New"/>
                <w:bCs/>
                <w:sz w:val="22"/>
                <w:szCs w:val="22"/>
              </w:rPr>
              <w:t xml:space="preserve">Наименование </w:t>
            </w:r>
          </w:p>
        </w:tc>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 xml:space="preserve">«Стратегия социально-экономического развития муниципального образования «Могоенок» на 2019-2030 годы» </w:t>
            </w:r>
          </w:p>
          <w:p w:rsidR="002B0143" w:rsidRPr="00B62CD4" w:rsidRDefault="002B0143" w:rsidP="00EF4F2F">
            <w:pPr>
              <w:jc w:val="both"/>
              <w:rPr>
                <w:rFonts w:ascii="Courier New" w:hAnsi="Courier New" w:cs="Courier New"/>
                <w:bCs/>
              </w:rPr>
            </w:pP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Нормативно правовые акты регулирующие основание для разработки стратегии </w:t>
            </w:r>
          </w:p>
        </w:tc>
        <w:tc>
          <w:tcPr>
            <w:tcW w:w="0" w:type="auto"/>
          </w:tcPr>
          <w:p w:rsidR="002B0143" w:rsidRPr="00B62CD4" w:rsidRDefault="002B0143" w:rsidP="00EF4F2F">
            <w:pPr>
              <w:pStyle w:val="a5"/>
              <w:contextualSpacing/>
              <w:rPr>
                <w:rFonts w:ascii="Courier New" w:hAnsi="Courier New" w:cs="Courier New"/>
                <w:sz w:val="22"/>
                <w:szCs w:val="22"/>
              </w:rPr>
            </w:pPr>
            <w:r w:rsidRPr="00B62CD4">
              <w:rPr>
                <w:rFonts w:ascii="Courier New" w:hAnsi="Courier New" w:cs="Courier New"/>
                <w:sz w:val="22"/>
                <w:szCs w:val="22"/>
              </w:rPr>
              <w:t>Федеральный закон от 28.06.2014 г. № 172-ФЗ «О стратегическом планировании в Российской Федерации»</w:t>
            </w:r>
          </w:p>
          <w:p w:rsidR="002B0143" w:rsidRPr="00B62CD4" w:rsidRDefault="002B0143" w:rsidP="00EF4F2F">
            <w:pPr>
              <w:pStyle w:val="a5"/>
              <w:contextualSpacing/>
              <w:rPr>
                <w:rFonts w:ascii="Courier New" w:hAnsi="Courier New" w:cs="Courier New"/>
                <w:sz w:val="22"/>
                <w:szCs w:val="22"/>
              </w:rPr>
            </w:pPr>
            <w:r w:rsidRPr="00B62CD4">
              <w:rPr>
                <w:rFonts w:ascii="Courier New" w:hAnsi="Courier New" w:cs="Courier New"/>
                <w:sz w:val="22"/>
                <w:szCs w:val="22"/>
              </w:rPr>
              <w:t xml:space="preserve">Федеральный закон от 06.10.2003 N 131-ФЗ "Об общих принципах организации местного самоуправления в Российской Федерации" </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Заказчик  </w:t>
            </w:r>
          </w:p>
        </w:tc>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 xml:space="preserve">Администрация муниципального образования «Могоенок» </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Основные разработчики </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Структурные подразделения администрации муниципального образования «Могоенок»</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Цель и задачи  </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Цель:</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 Создание благоприятных условий для жизнедеятельности населения в муниципальном образовании «Могоенок» </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Задачи: </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xml:space="preserve">- создание благоприятных условий для развития экономики, для привлечения инвестиций в экономику </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устойчивого функционирования личных подсобных хозяйств и повышения их доходности;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формирование правовых, экономических и организационных условий для устойчивого развития малого предпринимательства;</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создание новых рабочих мест и увеличение занятости населения;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повышение доходов населения;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развитие социальной инфраструктуры;</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расширение спектра и качества предоставляемых населению услуг;</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оказание посильной помощи и содействие в развитии муниципальных учреждений образования, здравоохранения и культуры;</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жильем и коммунальными услугами;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xml:space="preserve">- организация, содержание и развитие </w:t>
            </w:r>
            <w:proofErr w:type="spellStart"/>
            <w:r w:rsidRPr="00B62CD4">
              <w:rPr>
                <w:rFonts w:ascii="Courier New" w:hAnsi="Courier New" w:cs="Courier New"/>
                <w:sz w:val="22"/>
                <w:szCs w:val="22"/>
              </w:rPr>
              <w:t>энерго</w:t>
            </w:r>
            <w:proofErr w:type="spellEnd"/>
            <w:r w:rsidRPr="00B62CD4">
              <w:rPr>
                <w:rFonts w:ascii="Courier New" w:hAnsi="Courier New" w:cs="Courier New"/>
                <w:sz w:val="22"/>
                <w:szCs w:val="22"/>
              </w:rPr>
              <w:t>-, тепло-, водоснабжения;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организация транспортного обслуживания населения, обеспечение услугами связи;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содержание дорог местного значения;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организация вывоза ТБО;</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противопожарной безопасности;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создание условий для защиты населения от чрезвычайных ситуаций;</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благоустройство и озеленение территории;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общественного порядка и законности;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укрепление экономической и финансовой базы местного самоуправления;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улучшение экологического состояния территории.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проводить профилактическую работу с населением по предупреждению заболеваний;</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проводить профилактическую работу о необходимости профилактических прививок;</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провести 100% обследование диспансерной группы больных;</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xml:space="preserve">- оказывать помощь медицинским работникам в осуществлении медицинских осмотров, </w:t>
            </w:r>
            <w:r w:rsidRPr="00B62CD4">
              <w:rPr>
                <w:rFonts w:ascii="Courier New" w:hAnsi="Courier New" w:cs="Courier New"/>
                <w:sz w:val="22"/>
                <w:szCs w:val="22"/>
              </w:rPr>
              <w:lastRenderedPageBreak/>
              <w:t xml:space="preserve">дополнительной диспансеризации населения. </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возрождение духовности, нравственности и патриотизма, формирование здорового образа жизни и эстетическое воспитание подрастающего поколения;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дальнейшее сохранение и освоение историко-культурного наследия;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сохранение и развитие народного творчества, обеспечение преемственности культурных традиций;</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доступности культурно-досуговых центров и библиотек для всех социальных слоев населения;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активизация деятельности по культурно-досуговому обслуживанию населения;</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свободного доступа к современному информационному пространству посредством внедрения в деятельность учреждений культуры новых информационных технологий;</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сохранение памятников истории  и культуры.</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обеспечение интересной работой выпускников учебных заведений с целью их закрепления в родном крае;</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формирование у молодежи здорового образа жизни;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создание системы информационного обеспечения молодежи;</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активную поддержку молодежного предпринимательства;</w:t>
            </w:r>
          </w:p>
          <w:p w:rsidR="002B0143" w:rsidRPr="00B62CD4" w:rsidRDefault="002B0143" w:rsidP="00EF4F2F">
            <w:pPr>
              <w:widowControl w:val="0"/>
              <w:jc w:val="both"/>
              <w:rPr>
                <w:rFonts w:ascii="Courier New" w:hAnsi="Courier New" w:cs="Courier New"/>
              </w:rPr>
            </w:pPr>
            <w:r w:rsidRPr="00B62CD4">
              <w:rPr>
                <w:rFonts w:ascii="Courier New" w:hAnsi="Courier New" w:cs="Courier New"/>
                <w:sz w:val="22"/>
                <w:szCs w:val="22"/>
              </w:rPr>
              <w:t>- вовлечение их в общественную жизнь и управление муниципальным образованием.</w:t>
            </w:r>
          </w:p>
          <w:p w:rsidR="002B0143" w:rsidRPr="00B62CD4" w:rsidRDefault="002B0143" w:rsidP="00EF4F2F">
            <w:pPr>
              <w:widowControl w:val="0"/>
              <w:jc w:val="both"/>
              <w:rPr>
                <w:rFonts w:ascii="Courier New" w:hAnsi="Courier New" w:cs="Courier New"/>
                <w:b/>
              </w:rPr>
            </w:pPr>
            <w:r w:rsidRPr="00B62CD4">
              <w:rPr>
                <w:rFonts w:ascii="Courier New" w:hAnsi="Courier New" w:cs="Courier New"/>
                <w:sz w:val="22"/>
                <w:szCs w:val="22"/>
              </w:rPr>
              <w:t xml:space="preserve">- обеспечение молодежи жильем. </w:t>
            </w:r>
          </w:p>
          <w:p w:rsidR="002B0143" w:rsidRPr="00B62CD4" w:rsidRDefault="002B0143" w:rsidP="00EF4F2F">
            <w:pPr>
              <w:rPr>
                <w:rFonts w:ascii="Courier New" w:hAnsi="Courier New" w:cs="Courier New"/>
              </w:rPr>
            </w:pPr>
          </w:p>
        </w:tc>
      </w:tr>
      <w:tr w:rsidR="00B62CD4" w:rsidRPr="00B62CD4" w:rsidTr="0018544B">
        <w:tc>
          <w:tcPr>
            <w:tcW w:w="0" w:type="auto"/>
            <w:tcMar>
              <w:left w:w="28" w:type="dxa"/>
              <w:right w:w="28" w:type="dxa"/>
            </w:tcMar>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 xml:space="preserve">Сроки и этапы реализации </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2019-2030 годы</w:t>
            </w:r>
          </w:p>
          <w:p w:rsidR="002B0143" w:rsidRPr="00B62CD4" w:rsidRDefault="002B0143" w:rsidP="00EF4F2F">
            <w:pPr>
              <w:rPr>
                <w:rFonts w:ascii="Courier New" w:hAnsi="Courier New" w:cs="Courier New"/>
              </w:rPr>
            </w:pP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Перечень основных мероприятий</w:t>
            </w:r>
          </w:p>
        </w:tc>
        <w:tc>
          <w:tcPr>
            <w:tcW w:w="0" w:type="auto"/>
          </w:tcPr>
          <w:p w:rsidR="002B0143" w:rsidRPr="00B62CD4" w:rsidRDefault="002B0143" w:rsidP="00EF4F2F">
            <w:pPr>
              <w:widowControl w:val="0"/>
              <w:autoSpaceDE w:val="0"/>
              <w:autoSpaceDN w:val="0"/>
              <w:adjustRightInd w:val="0"/>
              <w:jc w:val="both"/>
              <w:rPr>
                <w:rFonts w:ascii="Courier New" w:hAnsi="Courier New" w:cs="Courier New"/>
              </w:rPr>
            </w:pPr>
            <w:r w:rsidRPr="00B62CD4">
              <w:rPr>
                <w:rFonts w:ascii="Courier New" w:hAnsi="Courier New" w:cs="Courier New"/>
                <w:sz w:val="22"/>
                <w:szCs w:val="22"/>
              </w:rPr>
              <w:t>Разработка ПСД на строительство школы-сада МБОУ «Могоеновская СОШ» на 169 мест</w:t>
            </w:r>
          </w:p>
          <w:p w:rsidR="002B0143" w:rsidRPr="00B62CD4" w:rsidRDefault="002B0143" w:rsidP="00EF4F2F">
            <w:pPr>
              <w:widowControl w:val="0"/>
              <w:autoSpaceDE w:val="0"/>
              <w:autoSpaceDN w:val="0"/>
              <w:adjustRightInd w:val="0"/>
              <w:jc w:val="both"/>
              <w:rPr>
                <w:rFonts w:ascii="Courier New" w:hAnsi="Courier New" w:cs="Courier New"/>
              </w:rPr>
            </w:pPr>
            <w:r w:rsidRPr="00B62CD4">
              <w:rPr>
                <w:rFonts w:ascii="Courier New" w:hAnsi="Courier New" w:cs="Courier New"/>
                <w:sz w:val="22"/>
                <w:szCs w:val="22"/>
              </w:rPr>
              <w:t>Строительство школы-сад  МБОУ Могоеновская СОШ на 169 мест</w:t>
            </w:r>
          </w:p>
          <w:p w:rsidR="002B0143" w:rsidRPr="00B62CD4" w:rsidRDefault="002B0143" w:rsidP="00EF4F2F">
            <w:pPr>
              <w:pStyle w:val="ConsPlusNormal"/>
              <w:rPr>
                <w:rFonts w:ascii="Courier New" w:hAnsi="Courier New" w:cs="Courier New"/>
                <w:sz w:val="22"/>
                <w:szCs w:val="22"/>
              </w:rPr>
            </w:pPr>
            <w:r w:rsidRPr="00B62CD4">
              <w:rPr>
                <w:rFonts w:ascii="Courier New" w:hAnsi="Courier New" w:cs="Courier New"/>
                <w:sz w:val="22"/>
                <w:szCs w:val="22"/>
              </w:rPr>
              <w:t>Строительство локального водопровода  с. Могоенок</w:t>
            </w:r>
          </w:p>
          <w:p w:rsidR="002B0143" w:rsidRPr="00B62CD4" w:rsidRDefault="002B0143" w:rsidP="00EF4F2F">
            <w:pPr>
              <w:pStyle w:val="ConsPlusNormal"/>
              <w:rPr>
                <w:rFonts w:ascii="Courier New" w:hAnsi="Courier New" w:cs="Courier New"/>
                <w:sz w:val="22"/>
                <w:szCs w:val="22"/>
              </w:rPr>
            </w:pPr>
            <w:r w:rsidRPr="00B62CD4">
              <w:rPr>
                <w:rFonts w:ascii="Courier New" w:hAnsi="Courier New" w:cs="Courier New"/>
                <w:sz w:val="22"/>
                <w:szCs w:val="22"/>
              </w:rPr>
              <w:t>Строительство СК   д. Маломолева</w:t>
            </w:r>
          </w:p>
          <w:p w:rsidR="002B0143" w:rsidRPr="00B62CD4" w:rsidRDefault="002B0143" w:rsidP="00EF4F2F">
            <w:pPr>
              <w:pStyle w:val="ConsPlusNormal"/>
              <w:rPr>
                <w:rFonts w:ascii="Courier New" w:hAnsi="Courier New" w:cs="Courier New"/>
                <w:sz w:val="22"/>
                <w:szCs w:val="22"/>
              </w:rPr>
            </w:pPr>
            <w:r w:rsidRPr="00B62CD4">
              <w:rPr>
                <w:rFonts w:ascii="Courier New" w:hAnsi="Courier New" w:cs="Courier New"/>
                <w:sz w:val="22"/>
                <w:szCs w:val="22"/>
              </w:rPr>
              <w:t xml:space="preserve">Строительство и открытие убойных площадок ООО «Нива» Холодов С.Н., КФХ </w:t>
            </w:r>
            <w:proofErr w:type="spellStart"/>
            <w:r w:rsidRPr="00B62CD4">
              <w:rPr>
                <w:rFonts w:ascii="Courier New" w:hAnsi="Courier New" w:cs="Courier New"/>
                <w:sz w:val="22"/>
                <w:szCs w:val="22"/>
              </w:rPr>
              <w:t>Молева</w:t>
            </w:r>
            <w:proofErr w:type="spellEnd"/>
            <w:r w:rsidRPr="00B62CD4">
              <w:rPr>
                <w:rFonts w:ascii="Courier New" w:hAnsi="Courier New" w:cs="Courier New"/>
                <w:sz w:val="22"/>
                <w:szCs w:val="22"/>
              </w:rPr>
              <w:t xml:space="preserve"> П.И.</w:t>
            </w:r>
          </w:p>
          <w:p w:rsidR="002B0143" w:rsidRPr="00B62CD4" w:rsidRDefault="002B0143" w:rsidP="00EF4F2F">
            <w:pPr>
              <w:pStyle w:val="ConsPlusNormal"/>
              <w:rPr>
                <w:rFonts w:ascii="Courier New" w:hAnsi="Courier New" w:cs="Courier New"/>
                <w:sz w:val="22"/>
                <w:szCs w:val="22"/>
              </w:rPr>
            </w:pPr>
            <w:r w:rsidRPr="00B62CD4">
              <w:rPr>
                <w:rFonts w:ascii="Courier New" w:hAnsi="Courier New" w:cs="Courier New"/>
                <w:sz w:val="22"/>
                <w:szCs w:val="22"/>
              </w:rPr>
              <w:t>Строительство молочно-товарной фермы на 200 голов ООО «Нива»</w:t>
            </w:r>
          </w:p>
          <w:p w:rsidR="002B0143" w:rsidRPr="00B62CD4" w:rsidRDefault="002B0143" w:rsidP="00EF4F2F">
            <w:pPr>
              <w:pStyle w:val="ConsPlusNormal"/>
              <w:rPr>
                <w:rFonts w:ascii="Courier New" w:hAnsi="Courier New" w:cs="Courier New"/>
                <w:sz w:val="22"/>
                <w:szCs w:val="22"/>
              </w:rPr>
            </w:pPr>
            <w:r w:rsidRPr="00B62CD4">
              <w:rPr>
                <w:rFonts w:ascii="Courier New" w:hAnsi="Courier New" w:cs="Courier New"/>
                <w:sz w:val="22"/>
                <w:szCs w:val="22"/>
              </w:rPr>
              <w:t xml:space="preserve">Строительство молочно-товарной фермы на 200 голов КФХ </w:t>
            </w:r>
            <w:proofErr w:type="spellStart"/>
            <w:r w:rsidRPr="00B62CD4">
              <w:rPr>
                <w:rFonts w:ascii="Courier New" w:hAnsi="Courier New" w:cs="Courier New"/>
                <w:sz w:val="22"/>
                <w:szCs w:val="22"/>
              </w:rPr>
              <w:t>Молев</w:t>
            </w:r>
            <w:proofErr w:type="spellEnd"/>
            <w:r w:rsidRPr="00B62CD4">
              <w:rPr>
                <w:rFonts w:ascii="Courier New" w:hAnsi="Courier New" w:cs="Courier New"/>
                <w:sz w:val="22"/>
                <w:szCs w:val="22"/>
              </w:rPr>
              <w:t xml:space="preserve"> П.И.</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Исполнители </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Администрация муниципального образования «Могоенок» и  структурные подразделения </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Объемы и источники финансирования </w:t>
            </w:r>
          </w:p>
        </w:tc>
        <w:tc>
          <w:tcPr>
            <w:tcW w:w="0" w:type="auto"/>
          </w:tcPr>
          <w:p w:rsidR="002B0143" w:rsidRPr="00B62CD4" w:rsidRDefault="002B0143" w:rsidP="00EF4F2F">
            <w:pPr>
              <w:pStyle w:val="Style5"/>
              <w:widowControl/>
              <w:ind w:firstLine="0"/>
              <w:rPr>
                <w:rStyle w:val="FontStyle13"/>
                <w:rFonts w:ascii="Courier New" w:hAnsi="Courier New" w:cs="Courier New"/>
              </w:rPr>
            </w:pPr>
            <w:r w:rsidRPr="00B62CD4">
              <w:rPr>
                <w:rStyle w:val="FontStyle13"/>
                <w:rFonts w:ascii="Courier New" w:hAnsi="Courier New" w:cs="Courier New"/>
              </w:rPr>
              <w:t>Общий объем средств, необходимых для реализации Стратегии с 2019 года по 2030 годы составит  601,0 млн. руб., из них: областные средства 601,0 млн.руб.</w:t>
            </w:r>
          </w:p>
          <w:p w:rsidR="002B0143" w:rsidRPr="00B62CD4" w:rsidRDefault="002B0143" w:rsidP="00EF4F2F">
            <w:pPr>
              <w:pStyle w:val="Style6"/>
              <w:widowControl/>
              <w:tabs>
                <w:tab w:val="left" w:pos="1248"/>
              </w:tabs>
              <w:ind w:firstLine="0"/>
              <w:jc w:val="both"/>
              <w:rPr>
                <w:rFonts w:ascii="Courier New" w:hAnsi="Courier New" w:cs="Courier New"/>
              </w:rPr>
            </w:pPr>
          </w:p>
        </w:tc>
      </w:tr>
      <w:tr w:rsidR="00B62CD4" w:rsidRPr="00B62CD4" w:rsidTr="0018544B">
        <w:tc>
          <w:tcPr>
            <w:tcW w:w="0" w:type="auto"/>
          </w:tcPr>
          <w:p w:rsidR="002B0143" w:rsidRPr="00B62CD4" w:rsidRDefault="002B0143" w:rsidP="00EF4F2F">
            <w:pPr>
              <w:spacing w:line="240" w:lineRule="atLeast"/>
              <w:rPr>
                <w:rFonts w:ascii="Courier New" w:hAnsi="Courier New" w:cs="Courier New"/>
              </w:rPr>
            </w:pPr>
            <w:r w:rsidRPr="00B62CD4">
              <w:rPr>
                <w:rFonts w:ascii="Courier New" w:hAnsi="Courier New" w:cs="Courier New"/>
                <w:sz w:val="22"/>
                <w:szCs w:val="22"/>
              </w:rPr>
              <w:t>Целевые индикаторы и показатели</w:t>
            </w:r>
          </w:p>
        </w:tc>
        <w:tc>
          <w:tcPr>
            <w:tcW w:w="0" w:type="auto"/>
          </w:tcPr>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Коэффициент естественного прироста (убыли -) в расчете на 1000 населения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Миграционная убыль (прирост) на 1000 населения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Выручка от реализации товаров (работ, услуг)</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Индекс промышленного производства</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 xml:space="preserve">Индекс производства продукции сельского хозяйства в </w:t>
            </w:r>
            <w:proofErr w:type="spellStart"/>
            <w:r w:rsidRPr="00B62CD4">
              <w:rPr>
                <w:rFonts w:ascii="Courier New" w:hAnsi="Courier New" w:cs="Courier New"/>
                <w:sz w:val="22"/>
                <w:szCs w:val="22"/>
              </w:rPr>
              <w:t>сельхозорганизациях</w:t>
            </w:r>
            <w:proofErr w:type="spellEnd"/>
            <w:r w:rsidRPr="00B62CD4">
              <w:rPr>
                <w:rFonts w:ascii="Courier New" w:hAnsi="Courier New" w:cs="Courier New"/>
                <w:sz w:val="22"/>
                <w:szCs w:val="22"/>
              </w:rPr>
              <w:t xml:space="preserve"> (в сопоставимых ценах)</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lastRenderedPageBreak/>
              <w:t>Доля прибыльных сельскохозяйственных организаций в общем их числе</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Объем инвестиций в основной капитал (за исключением бюджетных средств) в расчете на 1 жителя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Число субъектов малого и среднего предпринимательства в расчете на 10 тыс. человек населения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Уровень фактической обеспеченности учреждениями культуры от нормативной потребности:</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клубами и учреждениями клубного типа</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библиотеками</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населения, систематически занимающегося физической культурой и спортом</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Общая площадь жилых помещений, приходящаяся в среднем на одного жителя, - всего</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Оборот розничной торговли на 1 жителя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Объем платных услуг на 1 жителя</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Среднесписочная численность работающих</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Уровень зарегистрированной безработицы к трудоспособному населению</w:t>
            </w:r>
          </w:p>
          <w:p w:rsidR="002B0143" w:rsidRPr="00B62CD4" w:rsidRDefault="002B0143" w:rsidP="002B0143">
            <w:pPr>
              <w:numPr>
                <w:ilvl w:val="0"/>
                <w:numId w:val="6"/>
              </w:numPr>
              <w:rPr>
                <w:rFonts w:ascii="Courier New" w:hAnsi="Courier New" w:cs="Courier New"/>
              </w:rPr>
            </w:pPr>
            <w:r w:rsidRPr="00B62CD4">
              <w:rPr>
                <w:rFonts w:ascii="Courier New" w:hAnsi="Courier New" w:cs="Courier New"/>
                <w:sz w:val="22"/>
                <w:szCs w:val="22"/>
              </w:rPr>
              <w:t>Среднемесячная номинальная начисленная заработная плата работников</w:t>
            </w:r>
          </w:p>
        </w:tc>
      </w:tr>
      <w:tr w:rsidR="00B62CD4" w:rsidRPr="00B62CD4" w:rsidTr="0018544B">
        <w:tc>
          <w:tcPr>
            <w:tcW w:w="0" w:type="auto"/>
          </w:tcPr>
          <w:p w:rsidR="002B0143" w:rsidRPr="00B62CD4" w:rsidRDefault="002B0143" w:rsidP="00EF4F2F">
            <w:pPr>
              <w:spacing w:line="240" w:lineRule="atLeast"/>
              <w:rPr>
                <w:rFonts w:ascii="Courier New" w:hAnsi="Courier New" w:cs="Courier New"/>
              </w:rPr>
            </w:pPr>
            <w:r w:rsidRPr="00B62CD4">
              <w:rPr>
                <w:rFonts w:ascii="Courier New" w:hAnsi="Courier New" w:cs="Courier New"/>
                <w:sz w:val="22"/>
                <w:szCs w:val="22"/>
              </w:rPr>
              <w:lastRenderedPageBreak/>
              <w:t xml:space="preserve">Ожидаемые конечные результаты реализации </w:t>
            </w:r>
          </w:p>
          <w:p w:rsidR="002B0143" w:rsidRPr="00B62CD4" w:rsidRDefault="002B0143" w:rsidP="00EF4F2F">
            <w:pPr>
              <w:spacing w:line="240" w:lineRule="atLeast"/>
              <w:rPr>
                <w:rFonts w:ascii="Courier New" w:hAnsi="Courier New" w:cs="Courier New"/>
              </w:rPr>
            </w:pPr>
          </w:p>
        </w:tc>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Реализация мероприятий Стратегии позволит повысить качество жизни населения. Обеспечит развитие здравоохранения, общего и дошкольного образования, сельскохозяйственного производства и инфраструктуры поселения.</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szCs w:val="22"/>
              </w:rPr>
              <w:t>Система организации контроля за исполнением</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Стратегии </w:t>
            </w:r>
          </w:p>
        </w:tc>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Контроль за ходом реализации Стратегии осуществляет Администрация муниципального образования «Могоенок» в соответствии с её полномочиями, установленными федеральным и областным законодательством. Отчет о реализации Стратегии выносится на Думу муниципального образования «Могоенок»</w:t>
            </w:r>
          </w:p>
        </w:tc>
      </w:tr>
    </w:tbl>
    <w:p w:rsidR="002E6AA8" w:rsidRPr="00B62CD4" w:rsidRDefault="002B0143">
      <w:pPr>
        <w:spacing w:after="200" w:line="276" w:lineRule="auto"/>
        <w:rPr>
          <w:rFonts w:ascii="Arial" w:hAnsi="Arial" w:cs="Arial"/>
          <w:u w:val="single"/>
        </w:rPr>
      </w:pPr>
      <w:r w:rsidRPr="00B62CD4">
        <w:rPr>
          <w:rFonts w:ascii="Arial" w:hAnsi="Arial" w:cs="Arial"/>
          <w:u w:val="single"/>
        </w:rPr>
        <w:br w:type="page"/>
      </w:r>
    </w:p>
    <w:p w:rsidR="002E6AA8" w:rsidRPr="00B62CD4" w:rsidRDefault="002E6AA8" w:rsidP="002E6AA8">
      <w:pPr>
        <w:jc w:val="center"/>
        <w:rPr>
          <w:rFonts w:ascii="Arial" w:hAnsi="Arial" w:cs="Arial"/>
          <w:b/>
        </w:rPr>
      </w:pPr>
      <w:r w:rsidRPr="00B62CD4">
        <w:rPr>
          <w:rFonts w:ascii="Arial" w:hAnsi="Arial" w:cs="Arial"/>
          <w:b/>
        </w:rPr>
        <w:lastRenderedPageBreak/>
        <w:t>Оглавление</w:t>
      </w:r>
    </w:p>
    <w:p w:rsidR="002E6AA8" w:rsidRPr="00B62CD4" w:rsidRDefault="002E6AA8" w:rsidP="002E6AA8">
      <w:pPr>
        <w:widowControl w:val="0"/>
        <w:numPr>
          <w:ilvl w:val="0"/>
          <w:numId w:val="10"/>
        </w:numPr>
        <w:ind w:left="0" w:firstLine="709"/>
        <w:jc w:val="both"/>
        <w:rPr>
          <w:rFonts w:ascii="Arial" w:hAnsi="Arial" w:cs="Arial"/>
        </w:rPr>
      </w:pPr>
      <w:r w:rsidRPr="00B62CD4">
        <w:rPr>
          <w:rFonts w:ascii="Arial" w:hAnsi="Arial" w:cs="Arial"/>
          <w:b/>
        </w:rPr>
        <w:t>Общая информацию о муниципальном образовании</w:t>
      </w:r>
    </w:p>
    <w:p w:rsidR="002E6AA8" w:rsidRPr="00B62CD4" w:rsidRDefault="002E6AA8" w:rsidP="002E6AA8">
      <w:pPr>
        <w:widowControl w:val="0"/>
        <w:ind w:firstLine="709"/>
        <w:jc w:val="both"/>
        <w:rPr>
          <w:rFonts w:ascii="Arial" w:hAnsi="Arial" w:cs="Arial"/>
          <w:i/>
        </w:rPr>
      </w:pPr>
      <w:r w:rsidRPr="00B62CD4">
        <w:rPr>
          <w:rFonts w:ascii="Arial" w:hAnsi="Arial" w:cs="Arial"/>
          <w:b/>
        </w:rPr>
        <w:t>II. Оценка социально-экономического развития муниципального образования</w:t>
      </w:r>
    </w:p>
    <w:p w:rsidR="002E6AA8" w:rsidRPr="00B62CD4" w:rsidRDefault="002E6AA8" w:rsidP="002E6AA8">
      <w:pPr>
        <w:pStyle w:val="ConsNormal"/>
        <w:ind w:firstLine="709"/>
        <w:jc w:val="both"/>
        <w:rPr>
          <w:sz w:val="24"/>
          <w:szCs w:val="24"/>
        </w:rPr>
      </w:pPr>
      <w:r w:rsidRPr="00B62CD4">
        <w:rPr>
          <w:sz w:val="24"/>
          <w:szCs w:val="24"/>
        </w:rPr>
        <w:t>2.1. Демографическая ситуация</w:t>
      </w:r>
      <w:r w:rsidRPr="00B62CD4">
        <w:rPr>
          <w:i/>
          <w:sz w:val="24"/>
          <w:szCs w:val="24"/>
        </w:rPr>
        <w:t>.</w:t>
      </w:r>
    </w:p>
    <w:p w:rsidR="002E6AA8" w:rsidRPr="00B62CD4" w:rsidRDefault="002E6AA8" w:rsidP="002E6AA8">
      <w:pPr>
        <w:widowControl w:val="0"/>
        <w:ind w:firstLine="709"/>
        <w:jc w:val="both"/>
        <w:rPr>
          <w:rFonts w:ascii="Arial" w:hAnsi="Arial" w:cs="Arial"/>
        </w:rPr>
      </w:pPr>
      <w:r w:rsidRPr="00B62CD4">
        <w:rPr>
          <w:rFonts w:ascii="Arial" w:hAnsi="Arial" w:cs="Arial"/>
        </w:rPr>
        <w:t>2.2. Развитие образования.</w:t>
      </w:r>
      <w:r w:rsidRPr="00B62CD4">
        <w:rPr>
          <w:rFonts w:ascii="Arial" w:hAnsi="Arial" w:cs="Arial"/>
          <w:webHidden/>
        </w:rPr>
        <w:tab/>
      </w:r>
    </w:p>
    <w:p w:rsidR="002E6AA8" w:rsidRPr="00B62CD4" w:rsidRDefault="002E6AA8" w:rsidP="002E6AA8">
      <w:pPr>
        <w:widowControl w:val="0"/>
        <w:ind w:firstLine="709"/>
        <w:jc w:val="both"/>
        <w:rPr>
          <w:rFonts w:ascii="Arial" w:hAnsi="Arial" w:cs="Arial"/>
        </w:rPr>
      </w:pPr>
      <w:r w:rsidRPr="00B62CD4">
        <w:rPr>
          <w:rFonts w:ascii="Arial" w:hAnsi="Arial" w:cs="Arial"/>
        </w:rPr>
        <w:t>2.3. Развитие здравоохранения.</w:t>
      </w:r>
      <w:r w:rsidRPr="00B62CD4">
        <w:rPr>
          <w:rFonts w:ascii="Arial" w:hAnsi="Arial" w:cs="Arial"/>
          <w:webHidden/>
        </w:rPr>
        <w:tab/>
      </w:r>
    </w:p>
    <w:p w:rsidR="002E6AA8" w:rsidRPr="00B62CD4" w:rsidRDefault="002E6AA8" w:rsidP="002E6AA8">
      <w:pPr>
        <w:widowControl w:val="0"/>
        <w:ind w:firstLine="709"/>
        <w:jc w:val="both"/>
        <w:rPr>
          <w:rFonts w:ascii="Arial" w:hAnsi="Arial" w:cs="Arial"/>
        </w:rPr>
      </w:pPr>
      <w:r w:rsidRPr="00B62CD4">
        <w:rPr>
          <w:rFonts w:ascii="Arial" w:hAnsi="Arial" w:cs="Arial"/>
        </w:rPr>
        <w:t>2.4. Развитие культуры.</w:t>
      </w:r>
      <w:r w:rsidRPr="00B62CD4">
        <w:rPr>
          <w:rFonts w:ascii="Arial" w:hAnsi="Arial" w:cs="Arial"/>
          <w:webHidden/>
        </w:rPr>
        <w:tab/>
      </w:r>
    </w:p>
    <w:p w:rsidR="002E6AA8" w:rsidRPr="00B62CD4" w:rsidRDefault="002E6AA8" w:rsidP="002E6A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524"/>
        </w:tabs>
        <w:ind w:firstLine="709"/>
        <w:jc w:val="both"/>
        <w:rPr>
          <w:rFonts w:ascii="Arial" w:hAnsi="Arial" w:cs="Arial"/>
        </w:rPr>
      </w:pPr>
      <w:r w:rsidRPr="00B62CD4">
        <w:rPr>
          <w:rFonts w:ascii="Arial" w:hAnsi="Arial" w:cs="Arial"/>
        </w:rPr>
        <w:t>2.5. Развитие молодежной политики, физкультуры и спорта.</w:t>
      </w:r>
      <w:r w:rsidRPr="00B62CD4">
        <w:rPr>
          <w:rFonts w:ascii="Arial" w:hAnsi="Arial" w:cs="Arial"/>
          <w:webHidden/>
        </w:rPr>
        <w:tab/>
      </w:r>
      <w:r w:rsidRPr="00B62CD4">
        <w:rPr>
          <w:rFonts w:ascii="Arial" w:hAnsi="Arial" w:cs="Arial"/>
          <w:webHidden/>
        </w:rPr>
        <w:tab/>
      </w:r>
    </w:p>
    <w:p w:rsidR="002E6AA8" w:rsidRPr="00B62CD4" w:rsidRDefault="002E6AA8" w:rsidP="002E6AA8">
      <w:pPr>
        <w:widowControl w:val="0"/>
        <w:ind w:firstLine="709"/>
        <w:jc w:val="both"/>
        <w:rPr>
          <w:rFonts w:ascii="Arial" w:hAnsi="Arial" w:cs="Arial"/>
        </w:rPr>
      </w:pPr>
      <w:r w:rsidRPr="00B62CD4">
        <w:rPr>
          <w:rFonts w:ascii="Arial" w:hAnsi="Arial" w:cs="Arial"/>
        </w:rPr>
        <w:t>2.6. Трудовые ресурсы, занятость населения.</w:t>
      </w:r>
    </w:p>
    <w:p w:rsidR="002E6AA8" w:rsidRPr="00B62CD4" w:rsidRDefault="002E6AA8" w:rsidP="002E6AA8">
      <w:pPr>
        <w:widowControl w:val="0"/>
        <w:ind w:firstLine="709"/>
        <w:jc w:val="both"/>
        <w:rPr>
          <w:rFonts w:ascii="Arial" w:hAnsi="Arial" w:cs="Arial"/>
        </w:rPr>
      </w:pPr>
      <w:r w:rsidRPr="00B62CD4">
        <w:rPr>
          <w:rFonts w:ascii="Arial" w:hAnsi="Arial" w:cs="Arial"/>
        </w:rPr>
        <w:t>2.7. Уровень и качество жизни населения.</w:t>
      </w:r>
      <w:r w:rsidRPr="00B62CD4">
        <w:rPr>
          <w:rFonts w:ascii="Arial" w:hAnsi="Arial" w:cs="Arial"/>
          <w:webHidden/>
        </w:rPr>
        <w:tab/>
      </w:r>
    </w:p>
    <w:p w:rsidR="002E6AA8" w:rsidRPr="00B62CD4" w:rsidRDefault="002E6AA8" w:rsidP="002E6AA8">
      <w:pPr>
        <w:widowControl w:val="0"/>
        <w:ind w:firstLine="709"/>
        <w:jc w:val="both"/>
        <w:rPr>
          <w:rFonts w:ascii="Arial" w:hAnsi="Arial" w:cs="Arial"/>
        </w:rPr>
      </w:pPr>
      <w:r w:rsidRPr="00B62CD4">
        <w:rPr>
          <w:rFonts w:ascii="Arial" w:hAnsi="Arial" w:cs="Arial"/>
        </w:rPr>
        <w:t>2.8. Оценка финансового состояния</w:t>
      </w:r>
      <w:r w:rsidRPr="00B62CD4">
        <w:rPr>
          <w:rFonts w:ascii="Arial" w:hAnsi="Arial" w:cs="Arial"/>
          <w:i/>
        </w:rPr>
        <w:t>.</w:t>
      </w:r>
    </w:p>
    <w:p w:rsidR="002E6AA8" w:rsidRPr="00B62CD4" w:rsidRDefault="002E6AA8" w:rsidP="002E6AA8">
      <w:pPr>
        <w:widowControl w:val="0"/>
        <w:ind w:firstLine="709"/>
        <w:jc w:val="both"/>
        <w:rPr>
          <w:rFonts w:ascii="Arial" w:hAnsi="Arial" w:cs="Arial"/>
        </w:rPr>
      </w:pPr>
      <w:r w:rsidRPr="00B62CD4">
        <w:rPr>
          <w:rFonts w:ascii="Arial" w:hAnsi="Arial" w:cs="Arial"/>
        </w:rPr>
        <w:t xml:space="preserve">2.9. Анализ структуры экономики: </w:t>
      </w:r>
    </w:p>
    <w:p w:rsidR="002E6AA8" w:rsidRPr="00B62CD4" w:rsidRDefault="002E6AA8" w:rsidP="002E6AA8">
      <w:pPr>
        <w:widowControl w:val="0"/>
        <w:ind w:firstLine="709"/>
        <w:jc w:val="both"/>
        <w:rPr>
          <w:rFonts w:ascii="Arial" w:hAnsi="Arial" w:cs="Arial"/>
        </w:rPr>
      </w:pPr>
      <w:r w:rsidRPr="00B62CD4">
        <w:rPr>
          <w:rFonts w:ascii="Arial" w:hAnsi="Arial" w:cs="Arial"/>
        </w:rPr>
        <w:t>2.9.1. Уровень развития промышленного производства.</w:t>
      </w:r>
    </w:p>
    <w:p w:rsidR="002E6AA8" w:rsidRPr="00B62CD4" w:rsidRDefault="002E6AA8" w:rsidP="002E6AA8">
      <w:pPr>
        <w:widowControl w:val="0"/>
        <w:ind w:firstLine="709"/>
        <w:jc w:val="both"/>
        <w:rPr>
          <w:rFonts w:ascii="Arial" w:hAnsi="Arial" w:cs="Arial"/>
        </w:rPr>
      </w:pPr>
      <w:r w:rsidRPr="00B62CD4">
        <w:rPr>
          <w:rFonts w:ascii="Arial" w:hAnsi="Arial" w:cs="Arial"/>
        </w:rPr>
        <w:t>2.9.2. Уровень развития транспорта и связи, в т.ч. характеристика автомобильных дорог.</w:t>
      </w:r>
    </w:p>
    <w:p w:rsidR="002E6AA8" w:rsidRPr="00B62CD4" w:rsidRDefault="002E6AA8" w:rsidP="002E6AA8">
      <w:pPr>
        <w:widowControl w:val="0"/>
        <w:ind w:firstLine="709"/>
        <w:jc w:val="both"/>
        <w:rPr>
          <w:rFonts w:ascii="Arial" w:hAnsi="Arial" w:cs="Arial"/>
        </w:rPr>
      </w:pPr>
      <w:r w:rsidRPr="00B62CD4">
        <w:rPr>
          <w:rFonts w:ascii="Arial" w:hAnsi="Arial" w:cs="Arial"/>
        </w:rPr>
        <w:t>2.9.3. Уровень развития строительного комплекса.</w:t>
      </w:r>
    </w:p>
    <w:p w:rsidR="002E6AA8" w:rsidRPr="00B62CD4" w:rsidRDefault="002E6AA8" w:rsidP="002E6AA8">
      <w:pPr>
        <w:widowControl w:val="0"/>
        <w:ind w:firstLine="709"/>
        <w:jc w:val="both"/>
        <w:rPr>
          <w:rFonts w:ascii="Arial" w:hAnsi="Arial" w:cs="Arial"/>
        </w:rPr>
      </w:pPr>
      <w:r w:rsidRPr="00B62CD4">
        <w:rPr>
          <w:rFonts w:ascii="Arial" w:hAnsi="Arial" w:cs="Arial"/>
        </w:rPr>
        <w:t>2.9.4. Уровень развития туристско-рекреационного комплекса.</w:t>
      </w:r>
    </w:p>
    <w:p w:rsidR="002E6AA8" w:rsidRPr="00B62CD4" w:rsidRDefault="002E6AA8" w:rsidP="002E6AA8">
      <w:pPr>
        <w:widowControl w:val="0"/>
        <w:ind w:firstLine="709"/>
        <w:jc w:val="both"/>
        <w:rPr>
          <w:rFonts w:ascii="Arial" w:hAnsi="Arial" w:cs="Arial"/>
        </w:rPr>
      </w:pPr>
      <w:r w:rsidRPr="00B62CD4">
        <w:rPr>
          <w:rFonts w:ascii="Arial" w:hAnsi="Arial" w:cs="Arial"/>
        </w:rPr>
        <w:t>2.9.5.  Уровень развития малого и среднего предпринимательства и его роль в социально-экономическом развитии муниципального образования</w:t>
      </w:r>
    </w:p>
    <w:p w:rsidR="002E6AA8" w:rsidRPr="00B62CD4" w:rsidRDefault="002E6AA8" w:rsidP="002E6AA8">
      <w:pPr>
        <w:widowControl w:val="0"/>
        <w:ind w:firstLine="709"/>
        <w:jc w:val="both"/>
        <w:rPr>
          <w:rFonts w:ascii="Arial" w:hAnsi="Arial" w:cs="Arial"/>
        </w:rPr>
      </w:pPr>
      <w:r w:rsidRPr="00B62CD4">
        <w:rPr>
          <w:rFonts w:ascii="Arial" w:hAnsi="Arial" w:cs="Arial"/>
        </w:rPr>
        <w:t>2.9.6. Уровень развития агропромышленного комплекса.</w:t>
      </w:r>
    </w:p>
    <w:p w:rsidR="002E6AA8" w:rsidRPr="00B62CD4" w:rsidRDefault="002E6AA8" w:rsidP="002E6AA8">
      <w:pPr>
        <w:widowControl w:val="0"/>
        <w:ind w:firstLine="709"/>
        <w:jc w:val="both"/>
        <w:rPr>
          <w:rFonts w:ascii="Arial" w:hAnsi="Arial" w:cs="Arial"/>
        </w:rPr>
      </w:pPr>
      <w:r w:rsidRPr="00B62CD4">
        <w:rPr>
          <w:rFonts w:ascii="Arial" w:hAnsi="Arial" w:cs="Arial"/>
        </w:rPr>
        <w:t>2.9.7. Уровень развития лесного хозяйства.</w:t>
      </w:r>
    </w:p>
    <w:p w:rsidR="002E6AA8" w:rsidRPr="00B62CD4" w:rsidRDefault="002E6AA8" w:rsidP="002E6AA8">
      <w:pPr>
        <w:widowControl w:val="0"/>
        <w:ind w:firstLine="709"/>
        <w:jc w:val="both"/>
        <w:rPr>
          <w:rFonts w:ascii="Arial" w:hAnsi="Arial" w:cs="Arial"/>
        </w:rPr>
      </w:pPr>
      <w:r w:rsidRPr="00B62CD4">
        <w:rPr>
          <w:rFonts w:ascii="Arial" w:hAnsi="Arial" w:cs="Arial"/>
        </w:rPr>
        <w:t>2.9.8. Уровень развития потребительского рынка.</w:t>
      </w:r>
    </w:p>
    <w:p w:rsidR="002E6AA8" w:rsidRPr="00B62CD4" w:rsidRDefault="002E6AA8" w:rsidP="002E6AA8">
      <w:pPr>
        <w:widowControl w:val="0"/>
        <w:ind w:firstLine="709"/>
        <w:jc w:val="both"/>
        <w:rPr>
          <w:rFonts w:ascii="Arial" w:hAnsi="Arial" w:cs="Arial"/>
        </w:rPr>
      </w:pPr>
      <w:r w:rsidRPr="00B62CD4">
        <w:rPr>
          <w:rFonts w:ascii="Arial" w:hAnsi="Arial" w:cs="Arial"/>
        </w:rPr>
        <w:t>2.10.Уровень развития жилищно-коммунального хозяйства.</w:t>
      </w:r>
    </w:p>
    <w:p w:rsidR="002E6AA8" w:rsidRPr="00B62CD4" w:rsidRDefault="002E6AA8" w:rsidP="002E6AA8">
      <w:pPr>
        <w:widowControl w:val="0"/>
        <w:ind w:firstLine="709"/>
        <w:jc w:val="both"/>
        <w:rPr>
          <w:rFonts w:ascii="Arial" w:hAnsi="Arial" w:cs="Arial"/>
        </w:rPr>
      </w:pPr>
      <w:r w:rsidRPr="00B62CD4">
        <w:rPr>
          <w:rFonts w:ascii="Arial" w:hAnsi="Arial" w:cs="Arial"/>
        </w:rPr>
        <w:t>2.11. Оценка состояния окружающей среды.</w:t>
      </w:r>
    </w:p>
    <w:p w:rsidR="002E6AA8" w:rsidRPr="00B62CD4" w:rsidRDefault="002E6AA8" w:rsidP="002E6AA8">
      <w:pPr>
        <w:widowControl w:val="0"/>
        <w:ind w:firstLine="709"/>
        <w:jc w:val="both"/>
        <w:rPr>
          <w:rFonts w:ascii="Arial" w:hAnsi="Arial" w:cs="Arial"/>
        </w:rPr>
      </w:pPr>
      <w:r w:rsidRPr="00B62CD4">
        <w:rPr>
          <w:rFonts w:ascii="Arial" w:hAnsi="Arial" w:cs="Arial"/>
        </w:rPr>
        <w:t>2.12.</w:t>
      </w:r>
      <w:r w:rsidRPr="00B62CD4">
        <w:rPr>
          <w:rFonts w:ascii="Arial" w:hAnsi="Arial" w:cs="Arial"/>
        </w:rPr>
        <w:tab/>
        <w:t>Оценка текущих инвестиций в развитие экономики и социальной сферы муниципального образования.</w:t>
      </w:r>
    </w:p>
    <w:p w:rsidR="002E6AA8" w:rsidRPr="00B62CD4" w:rsidRDefault="002E6AA8" w:rsidP="002E6AA8">
      <w:pPr>
        <w:widowControl w:val="0"/>
        <w:ind w:firstLine="709"/>
        <w:jc w:val="both"/>
        <w:rPr>
          <w:rFonts w:ascii="Arial" w:hAnsi="Arial" w:cs="Arial"/>
        </w:rPr>
      </w:pPr>
      <w:r w:rsidRPr="00B62CD4">
        <w:rPr>
          <w:rFonts w:ascii="Arial" w:hAnsi="Arial" w:cs="Arial"/>
          <w:b/>
        </w:rPr>
        <w:t>II</w:t>
      </w:r>
      <w:r w:rsidRPr="00B62CD4">
        <w:rPr>
          <w:rFonts w:ascii="Arial" w:hAnsi="Arial" w:cs="Arial"/>
          <w:b/>
          <w:lang w:val="en-US"/>
        </w:rPr>
        <w:t>I</w:t>
      </w:r>
      <w:r w:rsidRPr="00B62CD4">
        <w:rPr>
          <w:rFonts w:ascii="Arial" w:hAnsi="Arial" w:cs="Arial"/>
          <w:b/>
        </w:rPr>
        <w:t>.</w:t>
      </w:r>
      <w:r w:rsidRPr="00B62CD4">
        <w:rPr>
          <w:rFonts w:ascii="Arial" w:hAnsi="Arial" w:cs="Arial"/>
          <w:b/>
        </w:rPr>
        <w:tab/>
        <w:t>Основные проблемы социально-экономического развития муниципального образования</w:t>
      </w:r>
    </w:p>
    <w:p w:rsidR="002E6AA8" w:rsidRPr="00B62CD4" w:rsidRDefault="002E6AA8" w:rsidP="002E6AA8">
      <w:pPr>
        <w:widowControl w:val="0"/>
        <w:ind w:firstLine="709"/>
        <w:jc w:val="both"/>
        <w:rPr>
          <w:rFonts w:ascii="Arial" w:hAnsi="Arial" w:cs="Arial"/>
        </w:rPr>
      </w:pPr>
      <w:r w:rsidRPr="00B62CD4">
        <w:rPr>
          <w:rFonts w:ascii="Arial" w:hAnsi="Arial" w:cs="Arial"/>
          <w:b/>
          <w:lang w:val="en-US"/>
        </w:rPr>
        <w:t>IV</w:t>
      </w:r>
      <w:r w:rsidRPr="00B62CD4">
        <w:rPr>
          <w:rFonts w:ascii="Arial" w:hAnsi="Arial" w:cs="Arial"/>
          <w:b/>
        </w:rPr>
        <w:t>. Оценка действующих мер по улучшению социально - экономического положения муниципального образования</w:t>
      </w:r>
    </w:p>
    <w:p w:rsidR="002E6AA8" w:rsidRPr="00B62CD4" w:rsidRDefault="002E6AA8" w:rsidP="002E6AA8">
      <w:pPr>
        <w:widowControl w:val="0"/>
        <w:ind w:firstLine="709"/>
        <w:jc w:val="both"/>
        <w:rPr>
          <w:rFonts w:ascii="Arial" w:hAnsi="Arial" w:cs="Arial"/>
        </w:rPr>
      </w:pPr>
      <w:r w:rsidRPr="00B62CD4">
        <w:rPr>
          <w:rFonts w:ascii="Arial" w:hAnsi="Arial" w:cs="Arial"/>
          <w:b/>
          <w:lang w:val="en-US"/>
        </w:rPr>
        <w:t>V</w:t>
      </w:r>
      <w:r w:rsidRPr="00B62CD4">
        <w:rPr>
          <w:rFonts w:ascii="Arial" w:hAnsi="Arial" w:cs="Arial"/>
          <w:b/>
        </w:rPr>
        <w:t>. Резервы (ресурсы) социально-экономического развития муниципального образования</w:t>
      </w:r>
    </w:p>
    <w:p w:rsidR="002E6AA8" w:rsidRPr="00B62CD4" w:rsidRDefault="002E6AA8" w:rsidP="002E6AA8">
      <w:pPr>
        <w:widowControl w:val="0"/>
        <w:ind w:firstLine="709"/>
        <w:jc w:val="both"/>
        <w:rPr>
          <w:rFonts w:ascii="Arial" w:hAnsi="Arial" w:cs="Arial"/>
          <w:i/>
        </w:rPr>
      </w:pPr>
      <w:r w:rsidRPr="00B62CD4">
        <w:rPr>
          <w:rFonts w:ascii="Arial" w:hAnsi="Arial" w:cs="Arial"/>
          <w:b/>
          <w:lang w:val="en-US"/>
        </w:rPr>
        <w:t>VI</w:t>
      </w:r>
      <w:r w:rsidRPr="00B62CD4">
        <w:rPr>
          <w:rFonts w:ascii="Arial" w:hAnsi="Arial" w:cs="Arial"/>
          <w:b/>
        </w:rPr>
        <w:t>.</w:t>
      </w:r>
      <w:r w:rsidRPr="00B62CD4">
        <w:rPr>
          <w:rFonts w:ascii="Arial" w:hAnsi="Arial" w:cs="Arial"/>
          <w:b/>
        </w:rPr>
        <w:tab/>
        <w:t>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муниципальном образовании долгосрочной перспективе, обозначенных в разделе 3 с учетом имеющихся ресурсов</w:t>
      </w:r>
    </w:p>
    <w:p w:rsidR="002E6AA8" w:rsidRPr="00B62CD4" w:rsidRDefault="002E6AA8" w:rsidP="002E6AA8">
      <w:pPr>
        <w:widowControl w:val="0"/>
        <w:ind w:firstLine="709"/>
        <w:jc w:val="both"/>
        <w:rPr>
          <w:rFonts w:ascii="Arial" w:hAnsi="Arial" w:cs="Arial"/>
        </w:rPr>
      </w:pPr>
      <w:r w:rsidRPr="00B62CD4">
        <w:rPr>
          <w:rFonts w:ascii="Arial" w:hAnsi="Arial" w:cs="Arial"/>
          <w:b/>
          <w:lang w:val="en-US"/>
        </w:rPr>
        <w:t>VII</w:t>
      </w:r>
      <w:r w:rsidRPr="00B62CD4">
        <w:rPr>
          <w:rFonts w:ascii="Arial" w:hAnsi="Arial" w:cs="Arial"/>
          <w:b/>
        </w:rPr>
        <w:t>.Ожидаемые результаты реализации Стратегии</w:t>
      </w:r>
    </w:p>
    <w:p w:rsidR="002E6AA8" w:rsidRPr="00B62CD4" w:rsidRDefault="002E6AA8" w:rsidP="002E6AA8">
      <w:pPr>
        <w:widowControl w:val="0"/>
        <w:ind w:firstLine="709"/>
        <w:jc w:val="both"/>
        <w:rPr>
          <w:rFonts w:ascii="Arial" w:hAnsi="Arial" w:cs="Arial"/>
        </w:rPr>
      </w:pPr>
      <w:r w:rsidRPr="00B62CD4">
        <w:rPr>
          <w:rFonts w:ascii="Arial" w:hAnsi="Arial" w:cs="Arial"/>
          <w:b/>
          <w:lang w:val="en-US"/>
        </w:rPr>
        <w:t>VIII</w:t>
      </w:r>
      <w:r w:rsidRPr="00B62CD4">
        <w:rPr>
          <w:rFonts w:ascii="Arial" w:hAnsi="Arial" w:cs="Arial"/>
          <w:b/>
        </w:rPr>
        <w:t>. Механизм реализации Стратегии</w:t>
      </w:r>
    </w:p>
    <w:p w:rsidR="002B0143" w:rsidRPr="00B62CD4" w:rsidRDefault="002B0143" w:rsidP="002B0143">
      <w:pPr>
        <w:rPr>
          <w:rFonts w:ascii="Arial" w:hAnsi="Arial" w:cs="Arial"/>
          <w:u w:val="single"/>
        </w:rPr>
      </w:pPr>
    </w:p>
    <w:p w:rsidR="002B0143" w:rsidRPr="00B62CD4" w:rsidRDefault="002B0143" w:rsidP="002B0143">
      <w:pPr>
        <w:pStyle w:val="ConsPlusNormal"/>
        <w:ind w:firstLine="540"/>
        <w:jc w:val="both"/>
        <w:rPr>
          <w:rFonts w:ascii="Arial" w:hAnsi="Arial" w:cs="Arial"/>
          <w:b/>
          <w:szCs w:val="24"/>
        </w:rPr>
      </w:pPr>
      <w:r w:rsidRPr="00B62CD4">
        <w:rPr>
          <w:rFonts w:ascii="Arial" w:hAnsi="Arial" w:cs="Arial"/>
          <w:b/>
          <w:szCs w:val="24"/>
        </w:rPr>
        <w:t>I. Общая информацию о муниципальном образовании</w:t>
      </w:r>
    </w:p>
    <w:p w:rsidR="002B0143" w:rsidRPr="00B62CD4" w:rsidRDefault="002B0143" w:rsidP="002B0143">
      <w:pPr>
        <w:pStyle w:val="ConsPlusNormal"/>
        <w:ind w:firstLine="540"/>
        <w:jc w:val="both"/>
        <w:rPr>
          <w:rFonts w:ascii="Arial" w:hAnsi="Arial" w:cs="Arial"/>
          <w:szCs w:val="24"/>
        </w:rPr>
      </w:pPr>
    </w:p>
    <w:p w:rsidR="002B0143" w:rsidRPr="00B62CD4" w:rsidRDefault="002B0143" w:rsidP="002B0143">
      <w:pPr>
        <w:pStyle w:val="afa"/>
        <w:ind w:firstLine="709"/>
        <w:jc w:val="both"/>
        <w:rPr>
          <w:rFonts w:ascii="Arial" w:hAnsi="Arial" w:cs="Arial"/>
          <w:b/>
          <w:sz w:val="24"/>
          <w:szCs w:val="24"/>
        </w:rPr>
      </w:pPr>
      <w:bookmarkStart w:id="1" w:name="_Toc341358296"/>
      <w:bookmarkStart w:id="2" w:name="_Toc360085883"/>
      <w:r w:rsidRPr="00B62CD4">
        <w:rPr>
          <w:rFonts w:ascii="Arial" w:hAnsi="Arial" w:cs="Arial"/>
          <w:b/>
          <w:sz w:val="24"/>
          <w:szCs w:val="24"/>
        </w:rPr>
        <w:t>Географическое положение</w:t>
      </w:r>
      <w:bookmarkEnd w:id="1"/>
      <w:bookmarkEnd w:id="2"/>
    </w:p>
    <w:p w:rsidR="002B0143" w:rsidRPr="00B62CD4" w:rsidRDefault="002B0143" w:rsidP="002B0143">
      <w:pPr>
        <w:ind w:firstLine="709"/>
        <w:jc w:val="both"/>
        <w:rPr>
          <w:rFonts w:ascii="Arial" w:hAnsi="Arial" w:cs="Arial"/>
        </w:rPr>
      </w:pPr>
      <w:r w:rsidRPr="00B62CD4">
        <w:rPr>
          <w:rFonts w:ascii="Arial" w:hAnsi="Arial" w:cs="Arial"/>
        </w:rPr>
        <w:t>Муниципальное образование «Могоенок» расположено в восточной части Аларского района Иркутской области Усть-Ордынского Бурятского округа.  На юго-западе муниципальное образование  граничит с МО «Забитуй»,  на севере, северо-западе с МО «</w:t>
      </w:r>
      <w:proofErr w:type="spellStart"/>
      <w:r w:rsidRPr="00B62CD4">
        <w:rPr>
          <w:rFonts w:ascii="Arial" w:hAnsi="Arial" w:cs="Arial"/>
        </w:rPr>
        <w:t>Маниловск</w:t>
      </w:r>
      <w:proofErr w:type="spellEnd"/>
      <w:r w:rsidRPr="00B62CD4">
        <w:rPr>
          <w:rFonts w:ascii="Arial" w:hAnsi="Arial" w:cs="Arial"/>
        </w:rPr>
        <w:t xml:space="preserve">»  на западе с МО «Кутулик», на востоке с </w:t>
      </w:r>
      <w:proofErr w:type="spellStart"/>
      <w:r w:rsidRPr="00B62CD4">
        <w:rPr>
          <w:rFonts w:ascii="Arial" w:hAnsi="Arial" w:cs="Arial"/>
        </w:rPr>
        <w:t>Табарсукским</w:t>
      </w:r>
      <w:proofErr w:type="spellEnd"/>
      <w:r w:rsidRPr="00B62CD4">
        <w:rPr>
          <w:rFonts w:ascii="Arial" w:hAnsi="Arial" w:cs="Arial"/>
        </w:rPr>
        <w:t xml:space="preserve"> и </w:t>
      </w:r>
      <w:proofErr w:type="spellStart"/>
      <w:r w:rsidRPr="00B62CD4">
        <w:rPr>
          <w:rFonts w:ascii="Arial" w:hAnsi="Arial" w:cs="Arial"/>
        </w:rPr>
        <w:t>Егоровским</w:t>
      </w:r>
      <w:proofErr w:type="spellEnd"/>
      <w:r w:rsidRPr="00B62CD4">
        <w:rPr>
          <w:rFonts w:ascii="Arial" w:hAnsi="Arial" w:cs="Arial"/>
        </w:rPr>
        <w:t xml:space="preserve"> муниципальными образованиями. Общая площадь муниципального образования «Могоенок» составляет 152,0 кв.м. На земли сельскохозяйственного назначения приходится около 79,9% всей площади муниципального образования.</w:t>
      </w:r>
    </w:p>
    <w:p w:rsidR="002B0143" w:rsidRPr="00B62CD4" w:rsidRDefault="002B0143" w:rsidP="002B0143">
      <w:pPr>
        <w:ind w:firstLine="709"/>
        <w:jc w:val="both"/>
        <w:rPr>
          <w:rFonts w:ascii="Arial" w:hAnsi="Arial" w:cs="Arial"/>
        </w:rPr>
      </w:pPr>
      <w:r w:rsidRPr="00B62CD4">
        <w:rPr>
          <w:rFonts w:ascii="Arial" w:hAnsi="Arial" w:cs="Arial"/>
        </w:rPr>
        <w:t>В состав муниципального образования «Могоенок» входит 6 населенных пунктов, общая  численность населения на 01.01.2018 г. составляет 1090 человека.</w:t>
      </w:r>
    </w:p>
    <w:p w:rsidR="002B0143" w:rsidRPr="00B62CD4" w:rsidRDefault="002B0143" w:rsidP="002B0143">
      <w:pPr>
        <w:ind w:firstLine="709"/>
        <w:jc w:val="both"/>
        <w:rPr>
          <w:rFonts w:ascii="Arial" w:hAnsi="Arial" w:cs="Arial"/>
        </w:rPr>
      </w:pPr>
      <w:r w:rsidRPr="00B62CD4">
        <w:rPr>
          <w:rFonts w:ascii="Arial" w:hAnsi="Arial" w:cs="Arial"/>
        </w:rPr>
        <w:t xml:space="preserve">с. Могоенок- численность населения 520 человек; </w:t>
      </w:r>
      <w:proofErr w:type="spellStart"/>
      <w:r w:rsidRPr="00B62CD4">
        <w:rPr>
          <w:rFonts w:ascii="Arial" w:hAnsi="Arial" w:cs="Arial"/>
        </w:rPr>
        <w:t>д.Маломолева</w:t>
      </w:r>
      <w:proofErr w:type="spellEnd"/>
      <w:r w:rsidRPr="00B62CD4">
        <w:rPr>
          <w:rFonts w:ascii="Arial" w:hAnsi="Arial" w:cs="Arial"/>
        </w:rPr>
        <w:t xml:space="preserve"> с численностью 207 человек; д.Малый Кутулик – 153 человек; </w:t>
      </w:r>
      <w:proofErr w:type="spellStart"/>
      <w:r w:rsidRPr="00B62CD4">
        <w:rPr>
          <w:rFonts w:ascii="Arial" w:hAnsi="Arial" w:cs="Arial"/>
        </w:rPr>
        <w:t>д.Тютрина</w:t>
      </w:r>
      <w:proofErr w:type="spellEnd"/>
      <w:r w:rsidRPr="00B62CD4">
        <w:rPr>
          <w:rFonts w:ascii="Arial" w:hAnsi="Arial" w:cs="Arial"/>
        </w:rPr>
        <w:t xml:space="preserve"> -120 человек </w:t>
      </w:r>
      <w:proofErr w:type="spellStart"/>
      <w:r w:rsidRPr="00B62CD4">
        <w:rPr>
          <w:rFonts w:ascii="Arial" w:hAnsi="Arial" w:cs="Arial"/>
        </w:rPr>
        <w:t>д.Берестенникова</w:t>
      </w:r>
      <w:proofErr w:type="spellEnd"/>
      <w:r w:rsidRPr="00B62CD4">
        <w:rPr>
          <w:rFonts w:ascii="Arial" w:hAnsi="Arial" w:cs="Arial"/>
        </w:rPr>
        <w:t xml:space="preserve"> – 80 человека; </w:t>
      </w:r>
      <w:proofErr w:type="spellStart"/>
      <w:r w:rsidRPr="00B62CD4">
        <w:rPr>
          <w:rFonts w:ascii="Arial" w:hAnsi="Arial" w:cs="Arial"/>
        </w:rPr>
        <w:t>д.Могой</w:t>
      </w:r>
      <w:proofErr w:type="spellEnd"/>
      <w:r w:rsidRPr="00B62CD4">
        <w:rPr>
          <w:rFonts w:ascii="Arial" w:hAnsi="Arial" w:cs="Arial"/>
        </w:rPr>
        <w:t xml:space="preserve"> – 11 человек.</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lastRenderedPageBreak/>
        <w:t xml:space="preserve">Расстояние от областного центра (по степени удаленности от центра субъекта Федерации) составляет </w:t>
      </w:r>
      <w:smartTag w:uri="urn:schemas-microsoft-com:office:smarttags" w:element="metricconverter">
        <w:smartTagPr>
          <w:attr w:name="ProductID" w:val="180 км"/>
        </w:smartTagPr>
        <w:r w:rsidRPr="00B62CD4">
          <w:rPr>
            <w:rFonts w:ascii="Arial" w:hAnsi="Arial" w:cs="Arial"/>
            <w:sz w:val="24"/>
            <w:szCs w:val="24"/>
          </w:rPr>
          <w:t>180 км</w:t>
        </w:r>
      </w:smartTag>
      <w:r w:rsidRPr="00B62CD4">
        <w:rPr>
          <w:rFonts w:ascii="Arial" w:hAnsi="Arial" w:cs="Arial"/>
          <w:sz w:val="24"/>
          <w:szCs w:val="24"/>
        </w:rPr>
        <w:t xml:space="preserve">, до районного центра п. Кутулик </w:t>
      </w:r>
      <w:smartTag w:uri="urn:schemas-microsoft-com:office:smarttags" w:element="metricconverter">
        <w:smartTagPr>
          <w:attr w:name="ProductID" w:val="-10 км"/>
        </w:smartTagPr>
        <w:r w:rsidRPr="00B62CD4">
          <w:rPr>
            <w:rFonts w:ascii="Arial" w:hAnsi="Arial" w:cs="Arial"/>
            <w:sz w:val="24"/>
            <w:szCs w:val="24"/>
          </w:rPr>
          <w:t>-10 км</w:t>
        </w:r>
      </w:smartTag>
      <w:r w:rsidRPr="00B62CD4">
        <w:rPr>
          <w:rFonts w:ascii="Arial" w:hAnsi="Arial" w:cs="Arial"/>
          <w:sz w:val="24"/>
          <w:szCs w:val="24"/>
        </w:rPr>
        <w:t>.</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b/>
          <w:sz w:val="24"/>
          <w:szCs w:val="24"/>
        </w:rPr>
        <w:t>Протяженность  автомобильных дорог МО</w:t>
      </w:r>
      <w:r w:rsidRPr="00B62CD4">
        <w:rPr>
          <w:rFonts w:ascii="Arial" w:hAnsi="Arial" w:cs="Arial"/>
          <w:sz w:val="24"/>
          <w:szCs w:val="24"/>
        </w:rPr>
        <w:t xml:space="preserve"> – </w:t>
      </w:r>
      <w:smartTag w:uri="urn:schemas-microsoft-com:office:smarttags" w:element="metricconverter">
        <w:smartTagPr>
          <w:attr w:name="ProductID" w:val="26,99 км"/>
        </w:smartTagPr>
        <w:r w:rsidRPr="00B62CD4">
          <w:rPr>
            <w:rFonts w:ascii="Arial" w:hAnsi="Arial" w:cs="Arial"/>
            <w:b/>
            <w:sz w:val="24"/>
            <w:szCs w:val="24"/>
          </w:rPr>
          <w:t>26,99 км</w:t>
        </w:r>
      </w:smartTag>
      <w:r w:rsidRPr="00B62CD4">
        <w:rPr>
          <w:rFonts w:ascii="Arial" w:hAnsi="Arial" w:cs="Arial"/>
          <w:b/>
          <w:sz w:val="24"/>
          <w:szCs w:val="24"/>
        </w:rPr>
        <w:t>.</w:t>
      </w:r>
      <w:r w:rsidRPr="00B62CD4">
        <w:rPr>
          <w:rFonts w:ascii="Arial" w:hAnsi="Arial" w:cs="Arial"/>
          <w:sz w:val="24"/>
          <w:szCs w:val="24"/>
        </w:rPr>
        <w:t>Сеть дорог состоит из насыпных грунтовых дорожных покрытий и разветвленной сети проселочных дорог.</w:t>
      </w:r>
    </w:p>
    <w:p w:rsidR="002B0143" w:rsidRPr="00B62CD4" w:rsidRDefault="002B0143" w:rsidP="002B0143">
      <w:pPr>
        <w:pStyle w:val="afa"/>
        <w:ind w:firstLine="709"/>
        <w:jc w:val="both"/>
        <w:rPr>
          <w:rFonts w:ascii="Arial" w:hAnsi="Arial" w:cs="Arial"/>
          <w:b/>
          <w:sz w:val="24"/>
          <w:szCs w:val="24"/>
        </w:rPr>
      </w:pPr>
      <w:bookmarkStart w:id="3" w:name="_Toc341358297"/>
      <w:bookmarkStart w:id="4" w:name="_Toc360085884"/>
      <w:r w:rsidRPr="00B62CD4">
        <w:rPr>
          <w:rFonts w:ascii="Arial" w:hAnsi="Arial" w:cs="Arial"/>
          <w:b/>
          <w:sz w:val="24"/>
          <w:szCs w:val="24"/>
        </w:rPr>
        <w:t>Климатические условия</w:t>
      </w:r>
      <w:bookmarkEnd w:id="3"/>
      <w:bookmarkEnd w:id="4"/>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Климат на территории МО «Могоенок» резко континентальный, характерна большая амплитуда колебания температур, малое количество осадков, высокий коэффициент солнечной радиации, характер распределения осадков определяется циклонической деятельностью и орографическими особенностями региона.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Своеобразие климата территории определяется расположением  территории в центре материка, значительной приподнятостью над уровнем моря 490 – </w:t>
      </w:r>
      <w:smartTag w:uri="urn:schemas-microsoft-com:office:smarttags" w:element="metricconverter">
        <w:smartTagPr>
          <w:attr w:name="ProductID" w:val="570 м"/>
        </w:smartTagPr>
        <w:r w:rsidRPr="00B62CD4">
          <w:rPr>
            <w:rFonts w:ascii="Arial" w:hAnsi="Arial" w:cs="Arial"/>
            <w:sz w:val="24"/>
            <w:szCs w:val="24"/>
          </w:rPr>
          <w:t>570 м</w:t>
        </w:r>
      </w:smartTag>
      <w:r w:rsidRPr="00B62CD4">
        <w:rPr>
          <w:rFonts w:ascii="Arial" w:hAnsi="Arial" w:cs="Arial"/>
          <w:sz w:val="24"/>
          <w:szCs w:val="24"/>
        </w:rPr>
        <w:t xml:space="preserve"> и сложностью орографии.</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В пределах </w:t>
      </w:r>
      <w:proofErr w:type="spellStart"/>
      <w:r w:rsidRPr="00B62CD4">
        <w:rPr>
          <w:rFonts w:ascii="Arial" w:hAnsi="Arial" w:cs="Arial"/>
          <w:sz w:val="24"/>
          <w:szCs w:val="24"/>
        </w:rPr>
        <w:t>Иркутско-Черемховской</w:t>
      </w:r>
      <w:proofErr w:type="spellEnd"/>
      <w:r w:rsidRPr="00B62CD4">
        <w:rPr>
          <w:rFonts w:ascii="Arial" w:hAnsi="Arial" w:cs="Arial"/>
          <w:sz w:val="24"/>
          <w:szCs w:val="24"/>
        </w:rPr>
        <w:t xml:space="preserve"> равнины годовое количество осадков невелико (от 300 до </w:t>
      </w:r>
      <w:smartTag w:uri="urn:schemas-microsoft-com:office:smarttags" w:element="metricconverter">
        <w:smartTagPr>
          <w:attr w:name="ProductID" w:val="400 мм"/>
        </w:smartTagPr>
        <w:r w:rsidRPr="00B62CD4">
          <w:rPr>
            <w:rFonts w:ascii="Arial" w:hAnsi="Arial" w:cs="Arial"/>
            <w:sz w:val="24"/>
            <w:szCs w:val="24"/>
          </w:rPr>
          <w:t>400 мм</w:t>
        </w:r>
      </w:smartTag>
      <w:r w:rsidRPr="00B62CD4">
        <w:rPr>
          <w:rFonts w:ascii="Arial" w:hAnsi="Arial" w:cs="Arial"/>
          <w:sz w:val="24"/>
          <w:szCs w:val="24"/>
        </w:rPr>
        <w:t>). Из них осадки зимнего периода составляют 100 – 150 мм., территория относится к району с недостаточным увлажнением.</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Зима - умеренно-суровая, малоснежная, а лето умеренно теплое. Период с отрицательными температурами продолжается семь месяцев с октября по апрель. Средняя температура января выше минус 30 ºС.</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Высота снежного покрова варьируется от 50 до 100 см. Дата образования устойчивого снежного покрова с 31 октября по10 ноября, а полное разрушение снежного покрова происходит 10 апреля.</w:t>
      </w:r>
    </w:p>
    <w:p w:rsidR="002B0143" w:rsidRPr="00B62CD4" w:rsidRDefault="002B0143" w:rsidP="002B0143">
      <w:pPr>
        <w:pStyle w:val="afa"/>
        <w:ind w:firstLine="709"/>
        <w:jc w:val="both"/>
        <w:rPr>
          <w:rFonts w:ascii="Arial" w:hAnsi="Arial" w:cs="Arial"/>
          <w:b/>
          <w:sz w:val="24"/>
          <w:szCs w:val="24"/>
        </w:rPr>
      </w:pPr>
      <w:bookmarkStart w:id="5" w:name="_Toc360085885"/>
      <w:r w:rsidRPr="00B62CD4">
        <w:rPr>
          <w:rFonts w:ascii="Arial" w:hAnsi="Arial" w:cs="Arial"/>
          <w:b/>
          <w:sz w:val="24"/>
          <w:szCs w:val="24"/>
        </w:rPr>
        <w:t>Рельеф и геологические условия</w:t>
      </w:r>
      <w:bookmarkEnd w:id="5"/>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Территория МО «Могоенок» сложена преимущественно кембрийскими породами – песчаниками, алевролитами, </w:t>
      </w:r>
      <w:proofErr w:type="spellStart"/>
      <w:r w:rsidRPr="00B62CD4">
        <w:rPr>
          <w:rFonts w:ascii="Arial" w:hAnsi="Arial" w:cs="Arial"/>
          <w:sz w:val="24"/>
          <w:szCs w:val="24"/>
        </w:rPr>
        <w:t>аргелитами</w:t>
      </w:r>
      <w:proofErr w:type="spellEnd"/>
      <w:r w:rsidRPr="00B62CD4">
        <w:rPr>
          <w:rFonts w:ascii="Arial" w:hAnsi="Arial" w:cs="Arial"/>
          <w:sz w:val="24"/>
          <w:szCs w:val="24"/>
        </w:rPr>
        <w:t xml:space="preserve">, известняками и гипсами. </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Территория занимает часть Среднесибирского плоскогорья и отличается слабой неотектонической активностью. Муниципальное образование «Могоенок»» относится к </w:t>
      </w:r>
      <w:proofErr w:type="spellStart"/>
      <w:r w:rsidRPr="00B62CD4">
        <w:rPr>
          <w:rFonts w:ascii="Arial" w:hAnsi="Arial" w:cs="Arial"/>
          <w:sz w:val="24"/>
          <w:szCs w:val="24"/>
        </w:rPr>
        <w:t>Предсаянской</w:t>
      </w:r>
      <w:proofErr w:type="spellEnd"/>
      <w:r w:rsidRPr="00B62CD4">
        <w:rPr>
          <w:rFonts w:ascii="Arial" w:hAnsi="Arial" w:cs="Arial"/>
          <w:sz w:val="24"/>
          <w:szCs w:val="24"/>
        </w:rPr>
        <w:t xml:space="preserve"> впадине с равнинами и низкими плато.</w:t>
      </w:r>
    </w:p>
    <w:p w:rsidR="002B0143" w:rsidRPr="00B62CD4" w:rsidRDefault="002B0143" w:rsidP="002B0143">
      <w:pPr>
        <w:pStyle w:val="afa"/>
        <w:ind w:firstLine="709"/>
        <w:jc w:val="both"/>
        <w:rPr>
          <w:rFonts w:ascii="Arial" w:hAnsi="Arial" w:cs="Arial"/>
          <w:b/>
          <w:sz w:val="24"/>
          <w:szCs w:val="24"/>
        </w:rPr>
      </w:pPr>
      <w:bookmarkStart w:id="6" w:name="_Toc360085888"/>
      <w:r w:rsidRPr="00B62CD4">
        <w:rPr>
          <w:rFonts w:ascii="Arial" w:hAnsi="Arial" w:cs="Arial"/>
          <w:b/>
          <w:sz w:val="24"/>
          <w:szCs w:val="24"/>
        </w:rPr>
        <w:t>Положение сельского  поселения «Могоенок» в системе расселения</w:t>
      </w:r>
      <w:bookmarkEnd w:id="6"/>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МО «Могоенок» наделено статусом сельского поселения  Законом Иркутской области от 30 декабря 2004года №67-ОЗ «О статусе и границах муниципальных образований Аларского, </w:t>
      </w:r>
      <w:proofErr w:type="spellStart"/>
      <w:r w:rsidRPr="00B62CD4">
        <w:rPr>
          <w:rFonts w:ascii="Arial" w:hAnsi="Arial" w:cs="Arial"/>
          <w:sz w:val="24"/>
          <w:szCs w:val="24"/>
        </w:rPr>
        <w:t>Баяндаевского</w:t>
      </w:r>
      <w:proofErr w:type="spellEnd"/>
      <w:r w:rsidRPr="00B62CD4">
        <w:rPr>
          <w:rFonts w:ascii="Arial" w:hAnsi="Arial" w:cs="Arial"/>
          <w:sz w:val="24"/>
          <w:szCs w:val="24"/>
        </w:rPr>
        <w:t xml:space="preserve">, </w:t>
      </w:r>
      <w:proofErr w:type="spellStart"/>
      <w:r w:rsidRPr="00B62CD4">
        <w:rPr>
          <w:rFonts w:ascii="Arial" w:hAnsi="Arial" w:cs="Arial"/>
          <w:sz w:val="24"/>
          <w:szCs w:val="24"/>
        </w:rPr>
        <w:t>Боханского</w:t>
      </w:r>
      <w:proofErr w:type="spellEnd"/>
      <w:r w:rsidRPr="00B62CD4">
        <w:rPr>
          <w:rFonts w:ascii="Arial" w:hAnsi="Arial" w:cs="Arial"/>
          <w:sz w:val="24"/>
          <w:szCs w:val="24"/>
        </w:rPr>
        <w:t xml:space="preserve">, </w:t>
      </w:r>
      <w:proofErr w:type="spellStart"/>
      <w:r w:rsidRPr="00B62CD4">
        <w:rPr>
          <w:rFonts w:ascii="Arial" w:hAnsi="Arial" w:cs="Arial"/>
          <w:sz w:val="24"/>
          <w:szCs w:val="24"/>
        </w:rPr>
        <w:t>Нукутского</w:t>
      </w:r>
      <w:proofErr w:type="spellEnd"/>
      <w:r w:rsidRPr="00B62CD4">
        <w:rPr>
          <w:rFonts w:ascii="Arial" w:hAnsi="Arial" w:cs="Arial"/>
          <w:sz w:val="24"/>
          <w:szCs w:val="24"/>
        </w:rPr>
        <w:t xml:space="preserve">, </w:t>
      </w:r>
      <w:proofErr w:type="spellStart"/>
      <w:r w:rsidRPr="00B62CD4">
        <w:rPr>
          <w:rFonts w:ascii="Arial" w:hAnsi="Arial" w:cs="Arial"/>
          <w:sz w:val="24"/>
          <w:szCs w:val="24"/>
        </w:rPr>
        <w:t>Осинского</w:t>
      </w:r>
      <w:proofErr w:type="spellEnd"/>
      <w:r w:rsidRPr="00B62CD4">
        <w:rPr>
          <w:rFonts w:ascii="Arial" w:hAnsi="Arial" w:cs="Arial"/>
          <w:sz w:val="24"/>
          <w:szCs w:val="24"/>
        </w:rPr>
        <w:t xml:space="preserve"> и </w:t>
      </w:r>
      <w:proofErr w:type="spellStart"/>
      <w:r w:rsidRPr="00B62CD4">
        <w:rPr>
          <w:rFonts w:ascii="Arial" w:hAnsi="Arial" w:cs="Arial"/>
          <w:sz w:val="24"/>
          <w:szCs w:val="24"/>
        </w:rPr>
        <w:t>Эхирит-Булагатского</w:t>
      </w:r>
      <w:proofErr w:type="spellEnd"/>
      <w:r w:rsidRPr="00B62CD4">
        <w:rPr>
          <w:rFonts w:ascii="Arial" w:hAnsi="Arial" w:cs="Arial"/>
          <w:sz w:val="24"/>
          <w:szCs w:val="24"/>
        </w:rPr>
        <w:t xml:space="preserve"> районов Усть-Ордынского Бурятского округа».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В состав территории муниципального образования Могоенок входят земли следующих населенных пунктов:</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село Могоенок;</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деревня Маломолева;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деревня Тютрина;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деревня Берестенникова;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деревня Малый Кутулик;</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деревня Могой;</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Сельское поселение «Могоенок» входит в состав муниципального образования «Аларский район», центром которого является п. Кутулик. </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pacing w:val="2"/>
          <w:sz w:val="24"/>
          <w:szCs w:val="24"/>
        </w:rPr>
        <w:t>Центр поселения с. Могоенок.</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Общая площадь муниципального образования «Могоенок»– 15200 га.</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В совокупности с незначительной удаленностью от п. Кутулик муниципальное образование «Могоенок» имеет потенциал к дальнейшему увеличению численности населения.</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По данным текущего статистического учета, постоянное население поселения на 01.01.2018 – 1090 человек.</w:t>
      </w:r>
    </w:p>
    <w:p w:rsidR="002B0143" w:rsidRPr="00B62CD4" w:rsidRDefault="002B0143" w:rsidP="002B0143">
      <w:pPr>
        <w:pStyle w:val="afa"/>
        <w:ind w:firstLine="709"/>
        <w:jc w:val="both"/>
        <w:rPr>
          <w:rFonts w:ascii="Arial" w:hAnsi="Arial" w:cs="Arial"/>
          <w:sz w:val="24"/>
          <w:szCs w:val="24"/>
        </w:rPr>
      </w:pPr>
      <w:r w:rsidRPr="00B62CD4">
        <w:rPr>
          <w:rFonts w:ascii="Arial" w:hAnsi="Arial" w:cs="Arial"/>
          <w:sz w:val="24"/>
          <w:szCs w:val="24"/>
        </w:rPr>
        <w:t xml:space="preserve">Расстояние от с. </w:t>
      </w:r>
      <w:proofErr w:type="spellStart"/>
      <w:r w:rsidRPr="00B62CD4">
        <w:rPr>
          <w:rFonts w:ascii="Arial" w:hAnsi="Arial" w:cs="Arial"/>
          <w:sz w:val="24"/>
          <w:szCs w:val="24"/>
        </w:rPr>
        <w:t>Могоенкадо</w:t>
      </w:r>
      <w:proofErr w:type="spellEnd"/>
      <w:r w:rsidRPr="00B62CD4">
        <w:rPr>
          <w:rFonts w:ascii="Arial" w:hAnsi="Arial" w:cs="Arial"/>
          <w:sz w:val="24"/>
          <w:szCs w:val="24"/>
        </w:rPr>
        <w:t xml:space="preserve"> административного центра района п. Кутулик по автодороге – 10 км.</w:t>
      </w:r>
    </w:p>
    <w:p w:rsidR="002B0143" w:rsidRPr="00B62CD4" w:rsidRDefault="002B0143" w:rsidP="002B0143">
      <w:pPr>
        <w:ind w:firstLine="709"/>
        <w:jc w:val="both"/>
        <w:rPr>
          <w:rFonts w:ascii="Arial" w:hAnsi="Arial" w:cs="Arial"/>
        </w:rPr>
      </w:pPr>
      <w:r w:rsidRPr="00B62CD4">
        <w:rPr>
          <w:rFonts w:ascii="Arial" w:hAnsi="Arial" w:cs="Arial"/>
        </w:rPr>
        <w:t xml:space="preserve">По территории муниципального образования проходит участок региональной  дороги </w:t>
      </w:r>
      <w:proofErr w:type="spellStart"/>
      <w:r w:rsidRPr="00B62CD4">
        <w:rPr>
          <w:rFonts w:ascii="Arial" w:hAnsi="Arial" w:cs="Arial"/>
        </w:rPr>
        <w:t>Кутулик-Бахтай-Хадахан</w:t>
      </w:r>
      <w:proofErr w:type="spellEnd"/>
      <w:r w:rsidRPr="00B62CD4">
        <w:rPr>
          <w:rFonts w:ascii="Arial" w:hAnsi="Arial" w:cs="Arial"/>
        </w:rPr>
        <w:t xml:space="preserve">, по западной границе территории проходит федеральная автомобильная дорога М-53.              </w:t>
      </w:r>
    </w:p>
    <w:p w:rsidR="002B0143" w:rsidRPr="00B62CD4" w:rsidRDefault="002B0143" w:rsidP="002B0143">
      <w:pPr>
        <w:ind w:firstLine="528"/>
        <w:jc w:val="both"/>
        <w:rPr>
          <w:rFonts w:ascii="Arial" w:hAnsi="Arial" w:cs="Arial"/>
        </w:rPr>
      </w:pPr>
      <w:r w:rsidRPr="00B62CD4">
        <w:rPr>
          <w:rFonts w:ascii="Arial" w:hAnsi="Arial" w:cs="Arial"/>
          <w:b/>
          <w:bCs/>
          <w:iCs/>
        </w:rPr>
        <w:t xml:space="preserve">   Протяженность сети автомобильных дорог МО</w:t>
      </w:r>
      <w:r w:rsidRPr="00B62CD4">
        <w:rPr>
          <w:rFonts w:ascii="Arial" w:hAnsi="Arial" w:cs="Arial"/>
          <w:b/>
        </w:rPr>
        <w:t xml:space="preserve"> – </w:t>
      </w:r>
      <w:r w:rsidRPr="00B62CD4">
        <w:rPr>
          <w:rFonts w:ascii="Arial" w:hAnsi="Arial" w:cs="Arial"/>
          <w:b/>
          <w:bCs/>
          <w:iCs/>
        </w:rPr>
        <w:t>26,9 км.</w:t>
      </w:r>
      <w:r w:rsidRPr="00B62CD4">
        <w:rPr>
          <w:rFonts w:ascii="Arial" w:hAnsi="Arial" w:cs="Arial"/>
        </w:rPr>
        <w:t xml:space="preserve"> Из них: </w:t>
      </w:r>
      <w:r w:rsidRPr="00B62CD4">
        <w:rPr>
          <w:rFonts w:ascii="Arial" w:hAnsi="Arial" w:cs="Arial"/>
          <w:b/>
          <w:bCs/>
          <w:iCs/>
        </w:rPr>
        <w:t>4,0 км</w:t>
      </w:r>
      <w:r w:rsidRPr="00B62CD4">
        <w:rPr>
          <w:rFonts w:ascii="Arial" w:hAnsi="Arial" w:cs="Arial"/>
        </w:rPr>
        <w:t xml:space="preserve"> с твердым покрытием.</w:t>
      </w:r>
    </w:p>
    <w:p w:rsidR="002B0143" w:rsidRPr="00B62CD4" w:rsidRDefault="002B0143" w:rsidP="002B0143">
      <w:pPr>
        <w:ind w:left="24"/>
        <w:jc w:val="both"/>
        <w:rPr>
          <w:rFonts w:ascii="Arial" w:hAnsi="Arial" w:cs="Arial"/>
        </w:rPr>
      </w:pPr>
    </w:p>
    <w:p w:rsidR="002B0143" w:rsidRPr="00B62CD4" w:rsidRDefault="002B0143" w:rsidP="002B0143">
      <w:pPr>
        <w:ind w:left="24" w:firstLine="504"/>
        <w:jc w:val="both"/>
        <w:rPr>
          <w:rFonts w:ascii="Arial" w:hAnsi="Arial" w:cs="Arial"/>
        </w:rPr>
      </w:pPr>
      <w:r w:rsidRPr="00B62CD4">
        <w:rPr>
          <w:rFonts w:ascii="Arial" w:hAnsi="Arial" w:cs="Arial"/>
        </w:rPr>
        <w:t xml:space="preserve">   Климат в  муниципальном образовании </w:t>
      </w:r>
      <w:proofErr w:type="spellStart"/>
      <w:r w:rsidRPr="00B62CD4">
        <w:rPr>
          <w:rFonts w:ascii="Arial" w:hAnsi="Arial" w:cs="Arial"/>
          <w:b/>
          <w:bCs/>
          <w:iCs/>
        </w:rPr>
        <w:t>резкоконтинентальный.</w:t>
      </w:r>
      <w:r w:rsidRPr="00B62CD4">
        <w:rPr>
          <w:rFonts w:ascii="Arial" w:hAnsi="Arial" w:cs="Arial"/>
        </w:rPr>
        <w:t>Континентальностьобусловлена</w:t>
      </w:r>
      <w:proofErr w:type="spellEnd"/>
      <w:r w:rsidRPr="00B62CD4">
        <w:rPr>
          <w:rFonts w:ascii="Arial" w:hAnsi="Arial" w:cs="Arial"/>
        </w:rPr>
        <w:t xml:space="preserve">,  прежде всего, его географическим положением: </w:t>
      </w:r>
      <w:r w:rsidRPr="00B62CD4">
        <w:rPr>
          <w:rFonts w:ascii="Arial" w:hAnsi="Arial" w:cs="Arial"/>
          <w:b/>
          <w:bCs/>
          <w:iCs/>
        </w:rPr>
        <w:t>По геоморфологическому районированию</w:t>
      </w:r>
      <w:r w:rsidRPr="00B62CD4">
        <w:rPr>
          <w:rFonts w:ascii="Arial" w:hAnsi="Arial" w:cs="Arial"/>
        </w:rPr>
        <w:t xml:space="preserve"> территория муниципального образования «Могоенок» относится к </w:t>
      </w:r>
      <w:proofErr w:type="spellStart"/>
      <w:r w:rsidRPr="00B62CD4">
        <w:rPr>
          <w:rFonts w:ascii="Arial" w:hAnsi="Arial" w:cs="Arial"/>
        </w:rPr>
        <w:t>Иркутско-Черемховской</w:t>
      </w:r>
      <w:proofErr w:type="spellEnd"/>
      <w:r w:rsidRPr="00B62CD4">
        <w:rPr>
          <w:rFonts w:ascii="Arial" w:hAnsi="Arial" w:cs="Arial"/>
        </w:rPr>
        <w:t xml:space="preserve"> равнине </w:t>
      </w:r>
      <w:proofErr w:type="spellStart"/>
      <w:r w:rsidRPr="00B62CD4">
        <w:rPr>
          <w:rFonts w:ascii="Arial" w:hAnsi="Arial" w:cs="Arial"/>
        </w:rPr>
        <w:t>Предсаянского</w:t>
      </w:r>
      <w:proofErr w:type="spellEnd"/>
      <w:r w:rsidRPr="00B62CD4">
        <w:rPr>
          <w:rFonts w:ascii="Arial" w:hAnsi="Arial" w:cs="Arial"/>
        </w:rPr>
        <w:t xml:space="preserve"> краевого прогиба. На территории преобладают холмисто-увалистые формы рельефа. В зависимости от рельефа располагаются и почвы. Дернисто-подзолистые, светло-серые и серые лесные почвы приурочены к вершинам и склонам увалов. Днища падей, подножье склонов, ложбин заняты лугово-черноземными почвами и черноземами. </w:t>
      </w:r>
    </w:p>
    <w:p w:rsidR="002B0143" w:rsidRPr="00B62CD4" w:rsidRDefault="002B0143" w:rsidP="002B0143">
      <w:pPr>
        <w:ind w:left="24" w:firstLine="504"/>
        <w:jc w:val="both"/>
        <w:rPr>
          <w:rFonts w:ascii="Arial" w:hAnsi="Arial" w:cs="Arial"/>
        </w:rPr>
      </w:pPr>
      <w:r w:rsidRPr="00B62CD4">
        <w:rPr>
          <w:rFonts w:ascii="Arial" w:hAnsi="Arial" w:cs="Arial"/>
          <w:b/>
          <w:bCs/>
          <w:iCs/>
        </w:rPr>
        <w:t xml:space="preserve">  По гидрологическому районированию.</w:t>
      </w:r>
      <w:r w:rsidRPr="00B62CD4">
        <w:rPr>
          <w:rFonts w:ascii="Arial" w:hAnsi="Arial" w:cs="Arial"/>
        </w:rPr>
        <w:t xml:space="preserve"> Грунтовые воды обладают гидрокарбонатным и сульфатным засолением с минерализацией до 1,0 г/л. Основной источник питания поверхностных и подземных вод – атмосферные осадки. Проточные воды имеют хорошие вкусовые качества и вместе с колодезной водой используются для питья и хозяйственных целей. </w:t>
      </w:r>
    </w:p>
    <w:p w:rsidR="002B0143" w:rsidRPr="00B62CD4" w:rsidRDefault="002B0143" w:rsidP="002B0143">
      <w:pPr>
        <w:ind w:left="24" w:firstLine="504"/>
        <w:jc w:val="both"/>
        <w:rPr>
          <w:rFonts w:ascii="Arial" w:hAnsi="Arial" w:cs="Arial"/>
        </w:rPr>
      </w:pPr>
      <w:r w:rsidRPr="00B62CD4">
        <w:rPr>
          <w:rFonts w:ascii="Arial" w:hAnsi="Arial" w:cs="Arial"/>
          <w:b/>
          <w:bCs/>
          <w:iCs/>
        </w:rPr>
        <w:t xml:space="preserve">  По геоботаническому районированию</w:t>
      </w:r>
      <w:r w:rsidRPr="00B62CD4">
        <w:rPr>
          <w:rFonts w:ascii="Arial" w:hAnsi="Arial" w:cs="Arial"/>
        </w:rPr>
        <w:t xml:space="preserve"> Иркутской области  территория  муниципального образования относится к </w:t>
      </w:r>
      <w:proofErr w:type="spellStart"/>
      <w:r w:rsidRPr="00B62CD4">
        <w:rPr>
          <w:rFonts w:ascii="Arial" w:hAnsi="Arial" w:cs="Arial"/>
        </w:rPr>
        <w:t>Ольхоно-Приангарскому</w:t>
      </w:r>
      <w:proofErr w:type="spellEnd"/>
      <w:r w:rsidRPr="00B62CD4">
        <w:rPr>
          <w:rFonts w:ascii="Arial" w:hAnsi="Arial" w:cs="Arial"/>
        </w:rPr>
        <w:t xml:space="preserve"> сосново-лесостепному округу. Лесостепная зона очень специфична – представляет собой чередование обширных степных участков и смешанных лесов. Леса преимущественно березовые с примесью сосны, осины и реже лиственницы. </w:t>
      </w:r>
    </w:p>
    <w:p w:rsidR="002B0143" w:rsidRPr="00B62CD4" w:rsidRDefault="002B0143" w:rsidP="002B0143">
      <w:pPr>
        <w:ind w:firstLine="432"/>
        <w:jc w:val="both"/>
        <w:rPr>
          <w:rFonts w:ascii="Arial" w:hAnsi="Arial" w:cs="Arial"/>
        </w:rPr>
      </w:pPr>
      <w:r w:rsidRPr="00B62CD4">
        <w:rPr>
          <w:rFonts w:ascii="Arial" w:hAnsi="Arial" w:cs="Arial"/>
          <w:b/>
          <w:bCs/>
          <w:iCs/>
        </w:rPr>
        <w:t xml:space="preserve">    Муниципальное образование «Могоенок» – многонациональное поселение.</w:t>
      </w:r>
      <w:r w:rsidRPr="00B62CD4">
        <w:rPr>
          <w:rFonts w:ascii="Arial" w:hAnsi="Arial" w:cs="Arial"/>
        </w:rPr>
        <w:t xml:space="preserve"> 90%- населения составляют русские; 2 % - буряты, 3%- татары,  украинцы и белорусы -4%, 1 % - другие национальности.</w:t>
      </w:r>
    </w:p>
    <w:p w:rsidR="002B0143" w:rsidRPr="00B62CD4" w:rsidRDefault="002B0143" w:rsidP="002B0143">
      <w:pPr>
        <w:pStyle w:val="ConsPlusNormal"/>
        <w:ind w:firstLine="540"/>
        <w:jc w:val="both"/>
        <w:rPr>
          <w:rFonts w:ascii="Arial" w:hAnsi="Arial" w:cs="Arial"/>
          <w:szCs w:val="24"/>
        </w:rPr>
      </w:pPr>
    </w:p>
    <w:p w:rsidR="002B0143" w:rsidRPr="00B62CD4" w:rsidRDefault="002B0143" w:rsidP="002B0143">
      <w:pPr>
        <w:spacing w:before="120"/>
        <w:ind w:firstLine="567"/>
        <w:jc w:val="both"/>
        <w:rPr>
          <w:rFonts w:ascii="Arial" w:hAnsi="Arial" w:cs="Arial"/>
          <w:i/>
        </w:rPr>
      </w:pPr>
      <w:proofErr w:type="spellStart"/>
      <w:r w:rsidRPr="00B62CD4">
        <w:rPr>
          <w:rFonts w:ascii="Arial" w:hAnsi="Arial" w:cs="Arial"/>
          <w:b/>
        </w:rPr>
        <w:t>II.Оценка</w:t>
      </w:r>
      <w:proofErr w:type="spellEnd"/>
      <w:r w:rsidRPr="00B62CD4">
        <w:rPr>
          <w:rFonts w:ascii="Arial" w:hAnsi="Arial" w:cs="Arial"/>
          <w:b/>
        </w:rPr>
        <w:t xml:space="preserve"> социально-экономического развития муниципального образования</w:t>
      </w:r>
      <w:r w:rsidRPr="00B62CD4">
        <w:rPr>
          <w:rFonts w:ascii="Arial" w:hAnsi="Arial" w:cs="Arial"/>
        </w:rPr>
        <w:br/>
      </w:r>
    </w:p>
    <w:p w:rsidR="002B0143" w:rsidRPr="00B62CD4" w:rsidRDefault="002B0143" w:rsidP="002B0143">
      <w:pPr>
        <w:rPr>
          <w:rFonts w:ascii="Arial" w:hAnsi="Arial" w:cs="Arial"/>
          <w:b/>
          <w:bCs/>
        </w:rPr>
      </w:pPr>
      <w:r w:rsidRPr="00B62CD4">
        <w:rPr>
          <w:rFonts w:ascii="Arial" w:hAnsi="Arial" w:cs="Arial"/>
          <w:b/>
          <w:bCs/>
        </w:rPr>
        <w:t>2.1. Демографическая ситуация</w:t>
      </w:r>
    </w:p>
    <w:p w:rsidR="002B0143" w:rsidRPr="00B62CD4" w:rsidRDefault="002B0143" w:rsidP="002B0143">
      <w:pPr>
        <w:rPr>
          <w:rFonts w:ascii="Arial" w:hAnsi="Arial" w:cs="Arial"/>
          <w:b/>
          <w:bCs/>
        </w:rPr>
      </w:pPr>
    </w:p>
    <w:p w:rsidR="002B0143" w:rsidRPr="00B62CD4" w:rsidRDefault="002B0143" w:rsidP="002B0143">
      <w:pPr>
        <w:pStyle w:val="ConsPlusNormal"/>
        <w:jc w:val="both"/>
        <w:rPr>
          <w:rFonts w:ascii="Arial" w:hAnsi="Arial" w:cs="Arial"/>
          <w:szCs w:val="24"/>
        </w:rPr>
      </w:pPr>
      <w:r w:rsidRPr="00B62CD4">
        <w:rPr>
          <w:rFonts w:ascii="Arial" w:hAnsi="Arial" w:cs="Arial"/>
          <w:i/>
          <w:szCs w:val="24"/>
        </w:rPr>
        <w:t xml:space="preserve">         Демографическая ситуация</w:t>
      </w:r>
      <w:r w:rsidRPr="00B62CD4">
        <w:rPr>
          <w:rFonts w:ascii="Arial" w:hAnsi="Arial" w:cs="Arial"/>
          <w:szCs w:val="24"/>
        </w:rPr>
        <w:t xml:space="preserve"> за последние годы характеризуется увеличением численности населения за счет естественного прироста.</w:t>
      </w:r>
    </w:p>
    <w:p w:rsidR="002B0143" w:rsidRPr="00B62CD4" w:rsidRDefault="002B0143" w:rsidP="002B0143">
      <w:pPr>
        <w:rPr>
          <w:rFonts w:ascii="Arial" w:hAnsi="Arial" w:cs="Arial"/>
          <w:i/>
        </w:rPr>
      </w:pPr>
    </w:p>
    <w:p w:rsidR="002B0143" w:rsidRPr="00B62CD4" w:rsidRDefault="002B0143" w:rsidP="002B0143">
      <w:pPr>
        <w:jc w:val="center"/>
        <w:rPr>
          <w:rFonts w:ascii="Arial" w:hAnsi="Arial" w:cs="Arial"/>
          <w:b/>
        </w:rPr>
      </w:pPr>
      <w:r w:rsidRPr="00B62CD4">
        <w:rPr>
          <w:rFonts w:ascii="Arial" w:hAnsi="Arial" w:cs="Arial"/>
          <w:b/>
        </w:rPr>
        <w:t>Основные демографические показатели муниципального образования</w:t>
      </w:r>
    </w:p>
    <w:p w:rsidR="002B0143" w:rsidRPr="00B62CD4" w:rsidRDefault="002B0143" w:rsidP="002B0143">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3"/>
        <w:gridCol w:w="1537"/>
        <w:gridCol w:w="745"/>
        <w:gridCol w:w="745"/>
      </w:tblGrid>
      <w:tr w:rsidR="00B62CD4" w:rsidRPr="00B62CD4" w:rsidTr="0018544B">
        <w:trPr>
          <w:jc w:val="center"/>
        </w:trPr>
        <w:tc>
          <w:tcPr>
            <w:tcW w:w="3526" w:type="pct"/>
            <w:shd w:val="clear" w:color="auto" w:fill="E6E6E6"/>
          </w:tcPr>
          <w:p w:rsidR="002B0143" w:rsidRPr="00B62CD4" w:rsidRDefault="002B0143" w:rsidP="00EF4F2F">
            <w:pPr>
              <w:jc w:val="center"/>
              <w:rPr>
                <w:rFonts w:ascii="Courier New" w:hAnsi="Courier New" w:cs="Courier New"/>
                <w:b/>
              </w:rPr>
            </w:pPr>
            <w:r w:rsidRPr="00B62CD4">
              <w:rPr>
                <w:rFonts w:ascii="Courier New" w:hAnsi="Courier New" w:cs="Courier New"/>
                <w:b/>
                <w:sz w:val="22"/>
              </w:rPr>
              <w:t>Наименование показателей</w:t>
            </w:r>
          </w:p>
        </w:tc>
        <w:tc>
          <w:tcPr>
            <w:tcW w:w="649" w:type="pct"/>
            <w:shd w:val="clear" w:color="auto" w:fill="E6E6E6"/>
            <w:vAlign w:val="center"/>
          </w:tcPr>
          <w:p w:rsidR="002B0143" w:rsidRPr="00B62CD4" w:rsidRDefault="002B0143" w:rsidP="00EF4F2F">
            <w:pPr>
              <w:jc w:val="center"/>
              <w:rPr>
                <w:rFonts w:ascii="Courier New" w:hAnsi="Courier New" w:cs="Courier New"/>
                <w:b/>
              </w:rPr>
            </w:pPr>
            <w:r w:rsidRPr="00B62CD4">
              <w:rPr>
                <w:rFonts w:ascii="Courier New" w:hAnsi="Courier New" w:cs="Courier New"/>
                <w:b/>
                <w:sz w:val="22"/>
              </w:rPr>
              <w:t>Ед. изм.</w:t>
            </w:r>
          </w:p>
        </w:tc>
        <w:tc>
          <w:tcPr>
            <w:tcW w:w="438" w:type="pct"/>
            <w:shd w:val="clear" w:color="auto" w:fill="E6E6E6"/>
            <w:vAlign w:val="center"/>
          </w:tcPr>
          <w:p w:rsidR="002B0143" w:rsidRPr="00B62CD4" w:rsidRDefault="002B0143" w:rsidP="00EF4F2F">
            <w:pPr>
              <w:jc w:val="center"/>
              <w:rPr>
                <w:rFonts w:ascii="Courier New" w:hAnsi="Courier New" w:cs="Courier New"/>
                <w:b/>
              </w:rPr>
            </w:pPr>
          </w:p>
          <w:p w:rsidR="002B0143" w:rsidRPr="00B62CD4" w:rsidRDefault="002B0143" w:rsidP="00EF4F2F">
            <w:pPr>
              <w:jc w:val="center"/>
              <w:rPr>
                <w:rFonts w:ascii="Courier New" w:hAnsi="Courier New" w:cs="Courier New"/>
                <w:b/>
              </w:rPr>
            </w:pPr>
            <w:r w:rsidRPr="00B62CD4">
              <w:rPr>
                <w:rFonts w:ascii="Courier New" w:hAnsi="Courier New" w:cs="Courier New"/>
                <w:b/>
                <w:sz w:val="22"/>
              </w:rPr>
              <w:t>2016</w:t>
            </w:r>
          </w:p>
        </w:tc>
        <w:tc>
          <w:tcPr>
            <w:tcW w:w="387" w:type="pct"/>
            <w:shd w:val="clear" w:color="auto" w:fill="E6E6E6"/>
          </w:tcPr>
          <w:p w:rsidR="002B0143" w:rsidRPr="00B62CD4" w:rsidRDefault="002B0143" w:rsidP="00EF4F2F">
            <w:pPr>
              <w:jc w:val="center"/>
              <w:rPr>
                <w:rFonts w:ascii="Courier New" w:hAnsi="Courier New" w:cs="Courier New"/>
                <w:b/>
              </w:rPr>
            </w:pPr>
          </w:p>
          <w:p w:rsidR="002B0143" w:rsidRPr="00B62CD4" w:rsidRDefault="002B0143" w:rsidP="00EF4F2F">
            <w:pPr>
              <w:jc w:val="center"/>
              <w:rPr>
                <w:rFonts w:ascii="Courier New" w:hAnsi="Courier New" w:cs="Courier New"/>
                <w:b/>
              </w:rPr>
            </w:pPr>
            <w:r w:rsidRPr="00B62CD4">
              <w:rPr>
                <w:rFonts w:ascii="Courier New" w:hAnsi="Courier New" w:cs="Courier New"/>
                <w:b/>
                <w:sz w:val="22"/>
              </w:rPr>
              <w:t>2017</w:t>
            </w:r>
          </w:p>
        </w:tc>
      </w:tr>
      <w:tr w:rsidR="00B62CD4" w:rsidRPr="00B62CD4" w:rsidTr="0018544B">
        <w:trPr>
          <w:jc w:val="center"/>
        </w:trPr>
        <w:tc>
          <w:tcPr>
            <w:tcW w:w="3526" w:type="pct"/>
          </w:tcPr>
          <w:p w:rsidR="002B0143" w:rsidRPr="00B62CD4" w:rsidRDefault="002B0143" w:rsidP="00EF4F2F">
            <w:pPr>
              <w:jc w:val="both"/>
              <w:rPr>
                <w:rFonts w:ascii="Courier New" w:hAnsi="Courier New" w:cs="Courier New"/>
              </w:rPr>
            </w:pPr>
            <w:r w:rsidRPr="00B62CD4">
              <w:rPr>
                <w:rFonts w:ascii="Courier New" w:hAnsi="Courier New" w:cs="Courier New"/>
                <w:sz w:val="22"/>
              </w:rPr>
              <w:t>Население, всего</w:t>
            </w:r>
          </w:p>
        </w:tc>
        <w:tc>
          <w:tcPr>
            <w:tcW w:w="649" w:type="pct"/>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rPr>
              <w:t>чел.</w:t>
            </w:r>
          </w:p>
        </w:tc>
        <w:tc>
          <w:tcPr>
            <w:tcW w:w="438"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1002</w:t>
            </w:r>
          </w:p>
        </w:tc>
        <w:tc>
          <w:tcPr>
            <w:tcW w:w="387"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1088</w:t>
            </w:r>
          </w:p>
        </w:tc>
      </w:tr>
      <w:tr w:rsidR="00B62CD4" w:rsidRPr="00B62CD4" w:rsidTr="0018544B">
        <w:trPr>
          <w:jc w:val="center"/>
        </w:trPr>
        <w:tc>
          <w:tcPr>
            <w:tcW w:w="3526" w:type="pct"/>
          </w:tcPr>
          <w:p w:rsidR="002B0143" w:rsidRPr="00B62CD4" w:rsidRDefault="002B0143" w:rsidP="00EF4F2F">
            <w:pPr>
              <w:jc w:val="both"/>
              <w:rPr>
                <w:rFonts w:ascii="Courier New" w:hAnsi="Courier New" w:cs="Courier New"/>
              </w:rPr>
            </w:pPr>
            <w:r w:rsidRPr="00B62CD4">
              <w:rPr>
                <w:rFonts w:ascii="Courier New" w:hAnsi="Courier New" w:cs="Courier New"/>
                <w:sz w:val="22"/>
              </w:rPr>
              <w:t>Плотность населения</w:t>
            </w:r>
          </w:p>
        </w:tc>
        <w:tc>
          <w:tcPr>
            <w:tcW w:w="649" w:type="pct"/>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rPr>
              <w:t>чел./кв.км</w:t>
            </w:r>
          </w:p>
        </w:tc>
        <w:tc>
          <w:tcPr>
            <w:tcW w:w="438"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6,6</w:t>
            </w:r>
          </w:p>
        </w:tc>
        <w:tc>
          <w:tcPr>
            <w:tcW w:w="387"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7,2</w:t>
            </w:r>
          </w:p>
        </w:tc>
      </w:tr>
      <w:tr w:rsidR="00B62CD4" w:rsidRPr="00B62CD4" w:rsidTr="0018544B">
        <w:trPr>
          <w:jc w:val="center"/>
        </w:trPr>
        <w:tc>
          <w:tcPr>
            <w:tcW w:w="3526" w:type="pct"/>
          </w:tcPr>
          <w:p w:rsidR="002B0143" w:rsidRPr="00B62CD4" w:rsidRDefault="002B0143" w:rsidP="00EF4F2F">
            <w:pPr>
              <w:jc w:val="both"/>
              <w:rPr>
                <w:rFonts w:ascii="Courier New" w:hAnsi="Courier New" w:cs="Courier New"/>
              </w:rPr>
            </w:pPr>
            <w:r w:rsidRPr="00B62CD4">
              <w:rPr>
                <w:rFonts w:ascii="Courier New" w:hAnsi="Courier New" w:cs="Courier New"/>
                <w:sz w:val="22"/>
              </w:rPr>
              <w:t>Число родившихся</w:t>
            </w:r>
          </w:p>
        </w:tc>
        <w:tc>
          <w:tcPr>
            <w:tcW w:w="649" w:type="pct"/>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rPr>
              <w:t>чел.</w:t>
            </w:r>
          </w:p>
        </w:tc>
        <w:tc>
          <w:tcPr>
            <w:tcW w:w="438"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16</w:t>
            </w:r>
          </w:p>
        </w:tc>
        <w:tc>
          <w:tcPr>
            <w:tcW w:w="387"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17</w:t>
            </w:r>
          </w:p>
        </w:tc>
      </w:tr>
      <w:tr w:rsidR="00B62CD4" w:rsidRPr="00B62CD4" w:rsidTr="0018544B">
        <w:trPr>
          <w:jc w:val="center"/>
        </w:trPr>
        <w:tc>
          <w:tcPr>
            <w:tcW w:w="3526" w:type="pct"/>
          </w:tcPr>
          <w:p w:rsidR="002B0143" w:rsidRPr="00B62CD4" w:rsidRDefault="002B0143" w:rsidP="00EF4F2F">
            <w:pPr>
              <w:jc w:val="both"/>
              <w:rPr>
                <w:rFonts w:ascii="Courier New" w:hAnsi="Courier New" w:cs="Courier New"/>
              </w:rPr>
            </w:pPr>
            <w:r w:rsidRPr="00B62CD4">
              <w:rPr>
                <w:rFonts w:ascii="Courier New" w:hAnsi="Courier New" w:cs="Courier New"/>
                <w:sz w:val="22"/>
              </w:rPr>
              <w:t>Число умерших</w:t>
            </w:r>
          </w:p>
        </w:tc>
        <w:tc>
          <w:tcPr>
            <w:tcW w:w="649" w:type="pct"/>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rPr>
              <w:t>чел.</w:t>
            </w:r>
          </w:p>
        </w:tc>
        <w:tc>
          <w:tcPr>
            <w:tcW w:w="438"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10</w:t>
            </w:r>
          </w:p>
        </w:tc>
        <w:tc>
          <w:tcPr>
            <w:tcW w:w="387"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14</w:t>
            </w:r>
          </w:p>
        </w:tc>
      </w:tr>
      <w:tr w:rsidR="00B62CD4" w:rsidRPr="00B62CD4" w:rsidTr="0018544B">
        <w:trPr>
          <w:trHeight w:val="219"/>
          <w:jc w:val="center"/>
        </w:trPr>
        <w:tc>
          <w:tcPr>
            <w:tcW w:w="3526" w:type="pct"/>
          </w:tcPr>
          <w:p w:rsidR="002B0143" w:rsidRPr="00B62CD4" w:rsidRDefault="002B0143" w:rsidP="00EF4F2F">
            <w:pPr>
              <w:jc w:val="both"/>
              <w:rPr>
                <w:rFonts w:ascii="Courier New" w:hAnsi="Courier New" w:cs="Courier New"/>
              </w:rPr>
            </w:pPr>
            <w:r w:rsidRPr="00B62CD4">
              <w:rPr>
                <w:rFonts w:ascii="Courier New" w:hAnsi="Courier New" w:cs="Courier New"/>
                <w:sz w:val="22"/>
              </w:rPr>
              <w:t>Естественный прирост или убыль (-)</w:t>
            </w:r>
          </w:p>
        </w:tc>
        <w:tc>
          <w:tcPr>
            <w:tcW w:w="649" w:type="pct"/>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rPr>
              <w:t>чел.</w:t>
            </w:r>
          </w:p>
        </w:tc>
        <w:tc>
          <w:tcPr>
            <w:tcW w:w="438" w:type="pct"/>
          </w:tcPr>
          <w:p w:rsidR="002B0143" w:rsidRPr="00B62CD4" w:rsidRDefault="002B0143" w:rsidP="00EF4F2F">
            <w:pPr>
              <w:rPr>
                <w:rFonts w:ascii="Courier New" w:hAnsi="Courier New" w:cs="Courier New"/>
              </w:rPr>
            </w:pPr>
            <w:r w:rsidRPr="00B62CD4">
              <w:rPr>
                <w:rFonts w:ascii="Courier New" w:hAnsi="Courier New" w:cs="Courier New"/>
                <w:sz w:val="22"/>
              </w:rPr>
              <w:t xml:space="preserve">   6</w:t>
            </w:r>
          </w:p>
        </w:tc>
        <w:tc>
          <w:tcPr>
            <w:tcW w:w="387" w:type="pct"/>
          </w:tcPr>
          <w:p w:rsidR="002B0143" w:rsidRPr="00B62CD4" w:rsidRDefault="002B0143" w:rsidP="00EF4F2F">
            <w:pPr>
              <w:rPr>
                <w:rFonts w:ascii="Courier New" w:hAnsi="Courier New" w:cs="Courier New"/>
              </w:rPr>
            </w:pPr>
            <w:r w:rsidRPr="00B62CD4">
              <w:rPr>
                <w:rFonts w:ascii="Courier New" w:hAnsi="Courier New" w:cs="Courier New"/>
                <w:sz w:val="22"/>
              </w:rPr>
              <w:t xml:space="preserve">  3</w:t>
            </w:r>
          </w:p>
        </w:tc>
      </w:tr>
    </w:tbl>
    <w:p w:rsidR="002B0143" w:rsidRPr="00B62CD4" w:rsidRDefault="002B0143" w:rsidP="002B0143">
      <w:pPr>
        <w:rPr>
          <w:rFonts w:ascii="Arial" w:hAnsi="Arial" w:cs="Arial"/>
          <w:b/>
          <w:bCs/>
        </w:rPr>
      </w:pPr>
    </w:p>
    <w:p w:rsidR="002B0143" w:rsidRPr="00B62CD4" w:rsidRDefault="002B0143" w:rsidP="002B0143">
      <w:pPr>
        <w:rPr>
          <w:rFonts w:ascii="Arial" w:hAnsi="Arial" w:cs="Arial"/>
          <w:b/>
          <w:bCs/>
        </w:rPr>
      </w:pPr>
      <w:r w:rsidRPr="00B62CD4">
        <w:rPr>
          <w:rFonts w:ascii="Arial" w:hAnsi="Arial" w:cs="Arial"/>
          <w:b/>
          <w:bCs/>
        </w:rPr>
        <w:t>2.2. Развитие образования</w:t>
      </w:r>
    </w:p>
    <w:p w:rsidR="002B0143" w:rsidRPr="00B62CD4" w:rsidRDefault="002B0143" w:rsidP="002B0143">
      <w:pPr>
        <w:pStyle w:val="afa"/>
        <w:jc w:val="both"/>
        <w:rPr>
          <w:rFonts w:ascii="Arial" w:hAnsi="Arial" w:cs="Arial"/>
          <w:sz w:val="24"/>
          <w:szCs w:val="24"/>
        </w:rPr>
      </w:pP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На 31.12.2017г. в муниципальном образовании «Могоенок» действует 1 муниципальное общеобразовательное учреждение: МБОУ СОШ с. Могоенок (проектная численность учащихся 220 человек). </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Учреждений дополнительного детского образования на территории поселения нет. В  населенных пунктах ведется кружковая работа при школах и клубе. </w:t>
      </w:r>
    </w:p>
    <w:p w:rsidR="002B0143" w:rsidRPr="00B62CD4" w:rsidRDefault="002B0143" w:rsidP="002B0143">
      <w:pPr>
        <w:pStyle w:val="afa"/>
        <w:ind w:firstLine="284"/>
        <w:jc w:val="both"/>
        <w:rPr>
          <w:rFonts w:ascii="Arial" w:hAnsi="Arial" w:cs="Arial"/>
          <w:sz w:val="24"/>
          <w:szCs w:val="24"/>
        </w:rPr>
      </w:pPr>
    </w:p>
    <w:p w:rsidR="002B0143" w:rsidRPr="00B62CD4" w:rsidRDefault="002B0143" w:rsidP="002B0143">
      <w:pPr>
        <w:jc w:val="center"/>
        <w:rPr>
          <w:rFonts w:ascii="Arial" w:hAnsi="Arial" w:cs="Arial"/>
          <w:b/>
        </w:rPr>
      </w:pPr>
      <w:r w:rsidRPr="00B62CD4">
        <w:rPr>
          <w:rFonts w:ascii="Arial" w:hAnsi="Arial" w:cs="Arial"/>
          <w:b/>
        </w:rPr>
        <w:t xml:space="preserve">Основные показатели общеобразовательных учреждений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1"/>
        <w:gridCol w:w="1809"/>
        <w:gridCol w:w="1960"/>
      </w:tblGrid>
      <w:tr w:rsidR="00B62CD4" w:rsidRPr="00B62CD4" w:rsidTr="0018544B">
        <w:trPr>
          <w:tblHeader/>
          <w:jc w:val="center"/>
        </w:trPr>
        <w:tc>
          <w:tcPr>
            <w:tcW w:w="3031" w:type="pct"/>
            <w:shd w:val="clear" w:color="auto" w:fill="E6E6E6"/>
            <w:vAlign w:val="center"/>
          </w:tcPr>
          <w:p w:rsidR="002B0143" w:rsidRPr="00B62CD4" w:rsidRDefault="002B0143" w:rsidP="00EF4F2F">
            <w:pPr>
              <w:jc w:val="center"/>
              <w:rPr>
                <w:rFonts w:ascii="Courier New" w:hAnsi="Courier New" w:cs="Courier New"/>
                <w:b/>
              </w:rPr>
            </w:pPr>
            <w:r w:rsidRPr="00B62CD4">
              <w:rPr>
                <w:rFonts w:ascii="Courier New" w:hAnsi="Courier New" w:cs="Courier New"/>
                <w:b/>
                <w:sz w:val="22"/>
              </w:rPr>
              <w:t>Наименование</w:t>
            </w:r>
          </w:p>
        </w:tc>
        <w:tc>
          <w:tcPr>
            <w:tcW w:w="945" w:type="pct"/>
            <w:shd w:val="clear" w:color="auto" w:fill="E6E6E6"/>
            <w:vAlign w:val="center"/>
          </w:tcPr>
          <w:p w:rsidR="002B0143" w:rsidRPr="00B62CD4" w:rsidRDefault="002B0143" w:rsidP="00EF4F2F">
            <w:pPr>
              <w:jc w:val="center"/>
              <w:rPr>
                <w:rFonts w:ascii="Courier New" w:hAnsi="Courier New" w:cs="Courier New"/>
                <w:b/>
              </w:rPr>
            </w:pPr>
            <w:r w:rsidRPr="00B62CD4">
              <w:rPr>
                <w:rFonts w:ascii="Courier New" w:hAnsi="Courier New" w:cs="Courier New"/>
                <w:b/>
                <w:sz w:val="22"/>
              </w:rPr>
              <w:t>2016</w:t>
            </w:r>
          </w:p>
        </w:tc>
        <w:tc>
          <w:tcPr>
            <w:tcW w:w="1024" w:type="pct"/>
            <w:shd w:val="clear" w:color="auto" w:fill="E6E6E6"/>
            <w:vAlign w:val="center"/>
          </w:tcPr>
          <w:p w:rsidR="002B0143" w:rsidRPr="00B62CD4" w:rsidRDefault="002B0143" w:rsidP="00EF4F2F">
            <w:pPr>
              <w:jc w:val="center"/>
              <w:rPr>
                <w:rFonts w:ascii="Courier New" w:hAnsi="Courier New" w:cs="Courier New"/>
                <w:b/>
              </w:rPr>
            </w:pPr>
            <w:r w:rsidRPr="00B62CD4">
              <w:rPr>
                <w:rFonts w:ascii="Courier New" w:hAnsi="Courier New" w:cs="Courier New"/>
                <w:b/>
                <w:sz w:val="22"/>
              </w:rPr>
              <w:t>2017</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t>Число обучающихся в общеобразовательных школах, чел.</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93</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96</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t>Доля обучающихся, освоивших общеобразовательные программы, чел.</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93</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96</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t xml:space="preserve">Доля обучающихся, освоивших образовательную программу на «хорошо и </w:t>
            </w:r>
            <w:r w:rsidRPr="00B62CD4">
              <w:rPr>
                <w:rFonts w:ascii="Courier New" w:hAnsi="Courier New" w:cs="Courier New"/>
                <w:sz w:val="22"/>
              </w:rPr>
              <w:lastRenderedPageBreak/>
              <w:t>отлично»</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lastRenderedPageBreak/>
              <w:t>26</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23</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lastRenderedPageBreak/>
              <w:t>Удельный вес выпускников школ, поступивших в вузы, %</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50%</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50%</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t>Уровень обеспеченности педагогическими кадрами, %</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100%</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100%</w:t>
            </w:r>
          </w:p>
        </w:tc>
      </w:tr>
      <w:tr w:rsidR="00B62CD4" w:rsidRPr="00B62CD4" w:rsidTr="0018544B">
        <w:trPr>
          <w:jc w:val="center"/>
        </w:trPr>
        <w:tc>
          <w:tcPr>
            <w:tcW w:w="3031" w:type="pct"/>
          </w:tcPr>
          <w:p w:rsidR="002B0143" w:rsidRPr="00B62CD4" w:rsidRDefault="002B0143" w:rsidP="00EF4F2F">
            <w:pPr>
              <w:rPr>
                <w:rFonts w:ascii="Courier New" w:hAnsi="Courier New" w:cs="Courier New"/>
              </w:rPr>
            </w:pPr>
            <w:r w:rsidRPr="00B62CD4">
              <w:rPr>
                <w:rFonts w:ascii="Courier New" w:hAnsi="Courier New" w:cs="Courier New"/>
                <w:sz w:val="22"/>
              </w:rPr>
              <w:t>Доля учителей, имеющих высшее образование, %</w:t>
            </w:r>
          </w:p>
        </w:tc>
        <w:tc>
          <w:tcPr>
            <w:tcW w:w="945"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60%</w:t>
            </w:r>
          </w:p>
        </w:tc>
        <w:tc>
          <w:tcPr>
            <w:tcW w:w="1024"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60%</w:t>
            </w:r>
          </w:p>
        </w:tc>
      </w:tr>
    </w:tbl>
    <w:p w:rsidR="002B0143" w:rsidRPr="00B62CD4" w:rsidRDefault="002B0143" w:rsidP="002B0143">
      <w:pPr>
        <w:jc w:val="both"/>
        <w:rPr>
          <w:rFonts w:ascii="Arial" w:hAnsi="Arial" w:cs="Arial"/>
        </w:rPr>
      </w:pPr>
    </w:p>
    <w:p w:rsidR="002B0143" w:rsidRPr="00B62CD4" w:rsidRDefault="002B0143" w:rsidP="002B0143">
      <w:pPr>
        <w:jc w:val="both"/>
        <w:rPr>
          <w:rFonts w:ascii="Arial" w:hAnsi="Arial" w:cs="Arial"/>
        </w:rPr>
      </w:pPr>
      <w:r w:rsidRPr="00B62CD4">
        <w:rPr>
          <w:rFonts w:ascii="Arial" w:hAnsi="Arial" w:cs="Arial"/>
        </w:rPr>
        <w:t xml:space="preserve">         Доля молодых специалистов в образовании 15%.</w:t>
      </w:r>
    </w:p>
    <w:p w:rsidR="002B0143" w:rsidRPr="00B62CD4" w:rsidRDefault="002B0143" w:rsidP="002B0143">
      <w:pPr>
        <w:jc w:val="both"/>
        <w:rPr>
          <w:rFonts w:ascii="Arial" w:hAnsi="Arial" w:cs="Arial"/>
        </w:rPr>
      </w:pPr>
      <w:r w:rsidRPr="00B62CD4">
        <w:rPr>
          <w:rFonts w:ascii="Arial" w:hAnsi="Arial" w:cs="Arial"/>
        </w:rPr>
        <w:t xml:space="preserve">         Общеобразовательная организация обеспечена доступом к сети «Интернет», в школах активно применяются современные информационные образовательные технологии. Обеспеченность учащихся учебниками в школах составляет 100%.</w:t>
      </w:r>
    </w:p>
    <w:p w:rsidR="002B0143" w:rsidRPr="00B62CD4" w:rsidRDefault="002B0143" w:rsidP="002B0143">
      <w:pPr>
        <w:ind w:firstLine="426"/>
        <w:jc w:val="both"/>
        <w:rPr>
          <w:rFonts w:ascii="Arial" w:hAnsi="Arial" w:cs="Arial"/>
        </w:rPr>
      </w:pPr>
      <w:r w:rsidRPr="00B62CD4">
        <w:rPr>
          <w:rFonts w:ascii="Arial" w:hAnsi="Arial" w:cs="Arial"/>
        </w:rPr>
        <w:t xml:space="preserve"> Продолжена реализация федеральных государственных образовательных стандартов нового поколения на уровне основного общего образования. С 1 сентября 2015 года все пятиклассники обучаются по федеральному государственному образовательному стандарту основного общего образования. </w:t>
      </w:r>
    </w:p>
    <w:p w:rsidR="002B0143" w:rsidRPr="00B62CD4" w:rsidRDefault="002B0143" w:rsidP="002B0143">
      <w:pPr>
        <w:jc w:val="both"/>
        <w:rPr>
          <w:rFonts w:ascii="Arial" w:hAnsi="Arial" w:cs="Arial"/>
        </w:rPr>
      </w:pPr>
    </w:p>
    <w:p w:rsidR="002B0143" w:rsidRPr="00B62CD4" w:rsidRDefault="002B0143" w:rsidP="002B0143">
      <w:pPr>
        <w:jc w:val="both"/>
        <w:rPr>
          <w:rFonts w:ascii="Arial" w:hAnsi="Arial" w:cs="Arial"/>
        </w:rPr>
      </w:pPr>
      <w:r w:rsidRPr="00B62CD4">
        <w:rPr>
          <w:rFonts w:ascii="Arial" w:hAnsi="Arial" w:cs="Arial"/>
        </w:rPr>
        <w:t xml:space="preserve">         Дошкольное образование представлено 2 детскими садами в с. Могоенок и в д. Маломолева. Проектная численность детей, посещающих детский сад – 60 человек.</w:t>
      </w:r>
    </w:p>
    <w:p w:rsidR="002B0143" w:rsidRPr="00B62CD4" w:rsidRDefault="002B0143" w:rsidP="002B0143">
      <w:pPr>
        <w:jc w:val="both"/>
        <w:rPr>
          <w:rFonts w:ascii="Arial" w:hAnsi="Arial" w:cs="Arial"/>
        </w:rPr>
      </w:pPr>
    </w:p>
    <w:p w:rsidR="002B0143" w:rsidRPr="00B62CD4" w:rsidRDefault="002B0143" w:rsidP="002B0143">
      <w:pPr>
        <w:jc w:val="center"/>
        <w:rPr>
          <w:rFonts w:ascii="Arial" w:hAnsi="Arial" w:cs="Arial"/>
          <w:b/>
        </w:rPr>
      </w:pPr>
      <w:r w:rsidRPr="00B62CD4">
        <w:rPr>
          <w:rFonts w:ascii="Arial" w:hAnsi="Arial" w:cs="Arial"/>
          <w:b/>
        </w:rPr>
        <w:t>Численность воспитанников</w:t>
      </w:r>
    </w:p>
    <w:p w:rsidR="002B0143" w:rsidRPr="00B62CD4" w:rsidRDefault="002B0143" w:rsidP="002B0143">
      <w:pPr>
        <w:jc w:val="center"/>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2"/>
        <w:gridCol w:w="3137"/>
        <w:gridCol w:w="3281"/>
      </w:tblGrid>
      <w:tr w:rsidR="00B62CD4" w:rsidRPr="00B62CD4" w:rsidTr="0018544B">
        <w:tc>
          <w:tcPr>
            <w:tcW w:w="1647"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группы</w:t>
            </w:r>
          </w:p>
        </w:tc>
        <w:tc>
          <w:tcPr>
            <w:tcW w:w="1639"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Могоеновский дет.сад</w:t>
            </w:r>
          </w:p>
        </w:tc>
        <w:tc>
          <w:tcPr>
            <w:tcW w:w="1714" w:type="pct"/>
          </w:tcPr>
          <w:p w:rsidR="002B0143" w:rsidRPr="00B62CD4" w:rsidRDefault="002B0143" w:rsidP="00EF4F2F">
            <w:pPr>
              <w:spacing w:line="276" w:lineRule="auto"/>
              <w:jc w:val="both"/>
              <w:rPr>
                <w:rFonts w:ascii="Courier New" w:hAnsi="Courier New" w:cs="Courier New"/>
              </w:rPr>
            </w:pPr>
            <w:proofErr w:type="spellStart"/>
            <w:r w:rsidRPr="00B62CD4">
              <w:rPr>
                <w:rFonts w:ascii="Courier New" w:hAnsi="Courier New" w:cs="Courier New"/>
                <w:sz w:val="22"/>
              </w:rPr>
              <w:t>Маломолевскийдет.сад</w:t>
            </w:r>
            <w:proofErr w:type="spellEnd"/>
          </w:p>
        </w:tc>
      </w:tr>
      <w:tr w:rsidR="00B62CD4" w:rsidRPr="00B62CD4" w:rsidTr="0018544B">
        <w:tc>
          <w:tcPr>
            <w:tcW w:w="1647"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от 1,5 лет до 4 лет</w:t>
            </w:r>
          </w:p>
        </w:tc>
        <w:tc>
          <w:tcPr>
            <w:tcW w:w="1639"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12</w:t>
            </w:r>
          </w:p>
        </w:tc>
        <w:tc>
          <w:tcPr>
            <w:tcW w:w="1714"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w:t>
            </w:r>
          </w:p>
        </w:tc>
      </w:tr>
      <w:tr w:rsidR="00B62CD4" w:rsidRPr="00B62CD4" w:rsidTr="0018544B">
        <w:tc>
          <w:tcPr>
            <w:tcW w:w="1647"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от 4 лет  до 8 лет</w:t>
            </w:r>
          </w:p>
        </w:tc>
        <w:tc>
          <w:tcPr>
            <w:tcW w:w="1639"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18</w:t>
            </w:r>
          </w:p>
        </w:tc>
        <w:tc>
          <w:tcPr>
            <w:tcW w:w="1714"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w:t>
            </w:r>
          </w:p>
        </w:tc>
      </w:tr>
      <w:tr w:rsidR="00B62CD4" w:rsidRPr="00B62CD4" w:rsidTr="0018544B">
        <w:tc>
          <w:tcPr>
            <w:tcW w:w="1647"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 xml:space="preserve">одновозрастная </w:t>
            </w:r>
          </w:p>
        </w:tc>
        <w:tc>
          <w:tcPr>
            <w:tcW w:w="1639"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w:t>
            </w:r>
          </w:p>
        </w:tc>
        <w:tc>
          <w:tcPr>
            <w:tcW w:w="1714"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17</w:t>
            </w:r>
          </w:p>
        </w:tc>
      </w:tr>
      <w:tr w:rsidR="00B62CD4" w:rsidRPr="00B62CD4" w:rsidTr="0018544B">
        <w:tc>
          <w:tcPr>
            <w:tcW w:w="1647"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итого</w:t>
            </w:r>
          </w:p>
        </w:tc>
        <w:tc>
          <w:tcPr>
            <w:tcW w:w="1639"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30</w:t>
            </w:r>
          </w:p>
        </w:tc>
        <w:tc>
          <w:tcPr>
            <w:tcW w:w="1714"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17</w:t>
            </w:r>
          </w:p>
        </w:tc>
      </w:tr>
    </w:tbl>
    <w:p w:rsidR="002B0143" w:rsidRPr="00B62CD4" w:rsidRDefault="002B0143" w:rsidP="002B0143">
      <w:pPr>
        <w:rPr>
          <w:rFonts w:ascii="Arial" w:hAnsi="Arial" w:cs="Arial"/>
        </w:rPr>
      </w:pPr>
    </w:p>
    <w:p w:rsidR="002B0143" w:rsidRPr="00B62CD4" w:rsidRDefault="002B0143" w:rsidP="002B0143">
      <w:pPr>
        <w:spacing w:line="276" w:lineRule="auto"/>
        <w:ind w:firstLine="426"/>
        <w:jc w:val="both"/>
        <w:rPr>
          <w:rFonts w:ascii="Arial" w:hAnsi="Arial" w:cs="Arial"/>
          <w:bCs/>
          <w:shd w:val="clear" w:color="auto" w:fill="FFFFFF"/>
        </w:rPr>
      </w:pPr>
      <w:r w:rsidRPr="00B62CD4">
        <w:rPr>
          <w:rFonts w:ascii="Arial" w:hAnsi="Arial" w:cs="Arial"/>
          <w:b/>
        </w:rPr>
        <w:t>ДОУ работает по программе «От рождения до школы»</w:t>
      </w:r>
      <w:r w:rsidRPr="00B62CD4">
        <w:rPr>
          <w:rFonts w:ascii="Arial" w:hAnsi="Arial" w:cs="Arial"/>
          <w:shd w:val="clear" w:color="auto" w:fill="FFFFFF"/>
        </w:rPr>
        <w:t> под </w:t>
      </w:r>
      <w:r w:rsidRPr="00B62CD4">
        <w:rPr>
          <w:rFonts w:ascii="Arial" w:hAnsi="Arial" w:cs="Arial"/>
          <w:bCs/>
          <w:shd w:val="clear" w:color="auto" w:fill="FFFFFF"/>
        </w:rPr>
        <w:t>ред</w:t>
      </w:r>
      <w:r w:rsidRPr="00B62CD4">
        <w:rPr>
          <w:rFonts w:ascii="Arial" w:hAnsi="Arial" w:cs="Arial"/>
          <w:shd w:val="clear" w:color="auto" w:fill="FFFFFF"/>
        </w:rPr>
        <w:t xml:space="preserve">. </w:t>
      </w:r>
      <w:proofErr w:type="spellStart"/>
      <w:r w:rsidRPr="00B62CD4">
        <w:rPr>
          <w:rFonts w:ascii="Arial" w:hAnsi="Arial" w:cs="Arial"/>
          <w:shd w:val="clear" w:color="auto" w:fill="FFFFFF"/>
        </w:rPr>
        <w:t>Н.Е.Вераксы</w:t>
      </w:r>
      <w:proofErr w:type="spellEnd"/>
      <w:r w:rsidRPr="00B62CD4">
        <w:rPr>
          <w:rFonts w:ascii="Arial" w:hAnsi="Arial" w:cs="Arial"/>
          <w:shd w:val="clear" w:color="auto" w:fill="FFFFFF"/>
        </w:rPr>
        <w:t>, Т.С.Комаровой, М.А.</w:t>
      </w:r>
      <w:r w:rsidRPr="00B62CD4">
        <w:rPr>
          <w:rFonts w:ascii="Arial" w:hAnsi="Arial" w:cs="Arial"/>
          <w:bCs/>
          <w:shd w:val="clear" w:color="auto" w:fill="FFFFFF"/>
        </w:rPr>
        <w:t>Васильевой.</w:t>
      </w:r>
    </w:p>
    <w:p w:rsidR="002B0143" w:rsidRPr="00B62CD4" w:rsidRDefault="002B0143" w:rsidP="002B0143">
      <w:pPr>
        <w:spacing w:line="276" w:lineRule="auto"/>
        <w:ind w:firstLine="426"/>
        <w:jc w:val="both"/>
        <w:rPr>
          <w:rFonts w:ascii="Arial" w:hAnsi="Arial" w:cs="Arial"/>
          <w:b/>
          <w:i/>
        </w:rPr>
      </w:pPr>
    </w:p>
    <w:p w:rsidR="002B0143" w:rsidRPr="00B62CD4" w:rsidRDefault="002B0143" w:rsidP="002B0143">
      <w:pPr>
        <w:spacing w:line="276" w:lineRule="auto"/>
        <w:ind w:firstLine="426"/>
        <w:jc w:val="center"/>
        <w:rPr>
          <w:rFonts w:ascii="Arial" w:hAnsi="Arial" w:cs="Arial"/>
          <w:b/>
          <w:i/>
        </w:rPr>
      </w:pPr>
      <w:r w:rsidRPr="00B62CD4">
        <w:rPr>
          <w:rFonts w:ascii="Arial" w:hAnsi="Arial" w:cs="Arial"/>
          <w:b/>
          <w:i/>
        </w:rPr>
        <w:t>Численность персонала на 31.12.2017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1"/>
        <w:gridCol w:w="3145"/>
        <w:gridCol w:w="3284"/>
      </w:tblGrid>
      <w:tr w:rsidR="00B62CD4" w:rsidRPr="00B62CD4" w:rsidTr="0018544B">
        <w:tc>
          <w:tcPr>
            <w:tcW w:w="1641"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персонал</w:t>
            </w:r>
          </w:p>
        </w:tc>
        <w:tc>
          <w:tcPr>
            <w:tcW w:w="1643"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Могоеновский дет.сад</w:t>
            </w:r>
          </w:p>
        </w:tc>
        <w:tc>
          <w:tcPr>
            <w:tcW w:w="1716" w:type="pct"/>
          </w:tcPr>
          <w:p w:rsidR="002B0143" w:rsidRPr="00B62CD4" w:rsidRDefault="002B0143" w:rsidP="00EF4F2F">
            <w:pPr>
              <w:spacing w:line="276" w:lineRule="auto"/>
              <w:jc w:val="both"/>
              <w:rPr>
                <w:rFonts w:ascii="Courier New" w:hAnsi="Courier New" w:cs="Courier New"/>
              </w:rPr>
            </w:pPr>
            <w:proofErr w:type="spellStart"/>
            <w:r w:rsidRPr="00B62CD4">
              <w:rPr>
                <w:rFonts w:ascii="Courier New" w:hAnsi="Courier New" w:cs="Courier New"/>
                <w:sz w:val="22"/>
              </w:rPr>
              <w:t>Маломолевскийдет.сад</w:t>
            </w:r>
            <w:proofErr w:type="spellEnd"/>
          </w:p>
        </w:tc>
      </w:tr>
      <w:tr w:rsidR="00B62CD4" w:rsidRPr="00B62CD4" w:rsidTr="0018544B">
        <w:tc>
          <w:tcPr>
            <w:tcW w:w="1641"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заведующие</w:t>
            </w:r>
          </w:p>
        </w:tc>
        <w:tc>
          <w:tcPr>
            <w:tcW w:w="1643"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w:t>
            </w:r>
          </w:p>
        </w:tc>
        <w:tc>
          <w:tcPr>
            <w:tcW w:w="1716"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w:t>
            </w:r>
          </w:p>
        </w:tc>
      </w:tr>
      <w:tr w:rsidR="00B62CD4" w:rsidRPr="00B62CD4" w:rsidTr="0018544B">
        <w:tc>
          <w:tcPr>
            <w:tcW w:w="1641"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воспитатели</w:t>
            </w:r>
          </w:p>
        </w:tc>
        <w:tc>
          <w:tcPr>
            <w:tcW w:w="1643"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3</w:t>
            </w:r>
          </w:p>
        </w:tc>
        <w:tc>
          <w:tcPr>
            <w:tcW w:w="1716"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w:t>
            </w:r>
          </w:p>
        </w:tc>
      </w:tr>
      <w:tr w:rsidR="00B62CD4" w:rsidRPr="00B62CD4" w:rsidTr="0018544B">
        <w:tc>
          <w:tcPr>
            <w:tcW w:w="1641"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тех.работники</w:t>
            </w:r>
          </w:p>
        </w:tc>
        <w:tc>
          <w:tcPr>
            <w:tcW w:w="1643"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10</w:t>
            </w:r>
          </w:p>
        </w:tc>
        <w:tc>
          <w:tcPr>
            <w:tcW w:w="1716"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8</w:t>
            </w:r>
          </w:p>
        </w:tc>
      </w:tr>
      <w:tr w:rsidR="00B62CD4" w:rsidRPr="00B62CD4" w:rsidTr="0018544B">
        <w:tc>
          <w:tcPr>
            <w:tcW w:w="1641"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итого</w:t>
            </w:r>
          </w:p>
        </w:tc>
        <w:tc>
          <w:tcPr>
            <w:tcW w:w="1643"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14</w:t>
            </w:r>
          </w:p>
        </w:tc>
        <w:tc>
          <w:tcPr>
            <w:tcW w:w="1716" w:type="pct"/>
          </w:tcPr>
          <w:p w:rsidR="002B0143" w:rsidRPr="00B62CD4" w:rsidRDefault="002B0143" w:rsidP="00EF4F2F">
            <w:pPr>
              <w:spacing w:line="276" w:lineRule="auto"/>
              <w:jc w:val="both"/>
              <w:rPr>
                <w:rFonts w:ascii="Courier New" w:hAnsi="Courier New" w:cs="Courier New"/>
              </w:rPr>
            </w:pPr>
            <w:r w:rsidRPr="00B62CD4">
              <w:rPr>
                <w:rFonts w:ascii="Courier New" w:hAnsi="Courier New" w:cs="Courier New"/>
                <w:sz w:val="22"/>
              </w:rPr>
              <w:t>10</w:t>
            </w:r>
          </w:p>
        </w:tc>
      </w:tr>
    </w:tbl>
    <w:p w:rsidR="002B0143" w:rsidRPr="00B62CD4" w:rsidRDefault="002B0143" w:rsidP="002B0143">
      <w:pPr>
        <w:spacing w:line="276" w:lineRule="auto"/>
        <w:ind w:firstLine="426"/>
        <w:jc w:val="both"/>
        <w:rPr>
          <w:rFonts w:ascii="Arial" w:hAnsi="Arial" w:cs="Arial"/>
          <w:b/>
          <w:i/>
        </w:rPr>
      </w:pPr>
    </w:p>
    <w:p w:rsidR="002B0143" w:rsidRPr="00B62CD4" w:rsidRDefault="002B0143" w:rsidP="002B0143">
      <w:pPr>
        <w:jc w:val="right"/>
        <w:rPr>
          <w:rFonts w:ascii="Arial" w:hAnsi="Arial" w:cs="Arial"/>
          <w:i/>
        </w:rPr>
      </w:pPr>
    </w:p>
    <w:p w:rsidR="002B0143" w:rsidRPr="00B62CD4" w:rsidRDefault="002B0143" w:rsidP="002B0143">
      <w:pPr>
        <w:jc w:val="both"/>
        <w:rPr>
          <w:rFonts w:ascii="Arial" w:hAnsi="Arial" w:cs="Arial"/>
        </w:rPr>
      </w:pPr>
      <w:r w:rsidRPr="00B62CD4">
        <w:rPr>
          <w:rFonts w:ascii="Arial" w:hAnsi="Arial" w:cs="Arial"/>
        </w:rPr>
        <w:t xml:space="preserve">          Одним из механизмов повышения качества жизни населения муниципального образования является формирование конкурентоспособной системы дошкольного и среднего образования. В системе образования идет интенсивный процесс изменения форм и методов обучения, расширяется набор образовательных услуг с целью формирования разносторонне развитой личности.</w:t>
      </w:r>
    </w:p>
    <w:p w:rsidR="002B0143" w:rsidRPr="00B62CD4" w:rsidRDefault="002B0143" w:rsidP="002B0143">
      <w:pPr>
        <w:rPr>
          <w:rFonts w:ascii="Arial" w:hAnsi="Arial" w:cs="Arial"/>
          <w:b/>
          <w:bCs/>
        </w:rPr>
      </w:pPr>
    </w:p>
    <w:p w:rsidR="002B0143" w:rsidRPr="00B62CD4" w:rsidRDefault="002B0143" w:rsidP="002B0143">
      <w:pPr>
        <w:rPr>
          <w:rFonts w:ascii="Arial" w:hAnsi="Arial" w:cs="Arial"/>
          <w:b/>
          <w:bCs/>
        </w:rPr>
      </w:pPr>
      <w:r w:rsidRPr="00B62CD4">
        <w:rPr>
          <w:rFonts w:ascii="Arial" w:hAnsi="Arial" w:cs="Arial"/>
          <w:b/>
          <w:bCs/>
        </w:rPr>
        <w:t>2.3. Развитие здравоохранения</w:t>
      </w:r>
    </w:p>
    <w:p w:rsidR="002B0143" w:rsidRPr="00B62CD4" w:rsidRDefault="002B0143" w:rsidP="002B0143">
      <w:pPr>
        <w:rPr>
          <w:rFonts w:ascii="Arial" w:hAnsi="Arial" w:cs="Arial"/>
          <w:b/>
          <w:bCs/>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Учреждения здравоохранения муниципального образования «Могоенок» представлены фельдшерско-акушерскими пунктами в с. Могоенок и в д. Маломолева. </w:t>
      </w:r>
    </w:p>
    <w:p w:rsidR="002B0143" w:rsidRPr="00B62CD4" w:rsidRDefault="002B0143" w:rsidP="002B0143">
      <w:pPr>
        <w:jc w:val="both"/>
        <w:rPr>
          <w:rFonts w:ascii="Arial" w:hAnsi="Arial" w:cs="Arial"/>
        </w:rPr>
      </w:pPr>
      <w:r w:rsidRPr="00B62CD4">
        <w:rPr>
          <w:rFonts w:ascii="Arial" w:hAnsi="Arial" w:cs="Arial"/>
        </w:rPr>
        <w:t xml:space="preserve">        Работают в штате  4 человек персонала, в том числе:</w:t>
      </w:r>
    </w:p>
    <w:p w:rsidR="002B0143" w:rsidRPr="00B62CD4" w:rsidRDefault="002B0143" w:rsidP="002B0143">
      <w:pPr>
        <w:jc w:val="both"/>
        <w:rPr>
          <w:rFonts w:ascii="Arial" w:hAnsi="Arial" w:cs="Arial"/>
        </w:rPr>
      </w:pPr>
      <w:r w:rsidRPr="00B62CD4">
        <w:rPr>
          <w:rFonts w:ascii="Arial" w:hAnsi="Arial" w:cs="Arial"/>
        </w:rPr>
        <w:t>2 чел. средний медицинский  персонал.</w:t>
      </w:r>
    </w:p>
    <w:p w:rsidR="002B0143" w:rsidRPr="00B62CD4" w:rsidRDefault="002B0143" w:rsidP="002B0143">
      <w:pPr>
        <w:tabs>
          <w:tab w:val="left" w:pos="5505"/>
        </w:tabs>
        <w:jc w:val="both"/>
        <w:rPr>
          <w:rFonts w:ascii="Arial" w:hAnsi="Arial" w:cs="Arial"/>
        </w:rPr>
      </w:pPr>
      <w:r w:rsidRPr="00B62CD4">
        <w:rPr>
          <w:rFonts w:ascii="Arial" w:hAnsi="Arial" w:cs="Arial"/>
        </w:rPr>
        <w:t xml:space="preserve">        Общая площадь </w:t>
      </w:r>
      <w:proofErr w:type="spellStart"/>
      <w:r w:rsidRPr="00B62CD4">
        <w:rPr>
          <w:rFonts w:ascii="Arial" w:hAnsi="Arial" w:cs="Arial"/>
        </w:rPr>
        <w:t>Могоеновского</w:t>
      </w:r>
      <w:proofErr w:type="spellEnd"/>
      <w:r w:rsidRPr="00B62CD4">
        <w:rPr>
          <w:rFonts w:ascii="Arial" w:hAnsi="Arial" w:cs="Arial"/>
        </w:rPr>
        <w:t xml:space="preserve"> </w:t>
      </w:r>
      <w:proofErr w:type="spellStart"/>
      <w:r w:rsidRPr="00B62CD4">
        <w:rPr>
          <w:rFonts w:ascii="Arial" w:hAnsi="Arial" w:cs="Arial"/>
        </w:rPr>
        <w:t>ФАПа</w:t>
      </w:r>
      <w:proofErr w:type="spellEnd"/>
      <w:r w:rsidRPr="00B62CD4">
        <w:rPr>
          <w:rFonts w:ascii="Arial" w:hAnsi="Arial" w:cs="Arial"/>
        </w:rPr>
        <w:t xml:space="preserve"> -  104 м2, имеется пять кабинетов: приемный , процедурный, перевязочный кабинеты, </w:t>
      </w:r>
      <w:proofErr w:type="spellStart"/>
      <w:r w:rsidRPr="00B62CD4">
        <w:rPr>
          <w:rFonts w:ascii="Arial" w:hAnsi="Arial" w:cs="Arial"/>
        </w:rPr>
        <w:t>физиокабинет</w:t>
      </w:r>
      <w:proofErr w:type="spellEnd"/>
      <w:r w:rsidRPr="00B62CD4">
        <w:rPr>
          <w:rFonts w:ascii="Arial" w:hAnsi="Arial" w:cs="Arial"/>
        </w:rPr>
        <w:t xml:space="preserve">, подсобное </w:t>
      </w:r>
      <w:r w:rsidRPr="00B62CD4">
        <w:rPr>
          <w:rFonts w:ascii="Arial" w:hAnsi="Arial" w:cs="Arial"/>
        </w:rPr>
        <w:lastRenderedPageBreak/>
        <w:t xml:space="preserve">помещение. </w:t>
      </w:r>
      <w:proofErr w:type="spellStart"/>
      <w:r w:rsidRPr="00B62CD4">
        <w:rPr>
          <w:rFonts w:ascii="Arial" w:hAnsi="Arial" w:cs="Arial"/>
        </w:rPr>
        <w:t>Могоенокий</w:t>
      </w:r>
      <w:proofErr w:type="spellEnd"/>
      <w:r w:rsidRPr="00B62CD4">
        <w:rPr>
          <w:rFonts w:ascii="Arial" w:hAnsi="Arial" w:cs="Arial"/>
        </w:rPr>
        <w:t xml:space="preserve"> ФАП обслуживает  464 человека, из них детей до 18 лет -158 человека.</w:t>
      </w:r>
    </w:p>
    <w:p w:rsidR="002B0143" w:rsidRPr="00B62CD4" w:rsidRDefault="002B0143" w:rsidP="002B0143">
      <w:pPr>
        <w:tabs>
          <w:tab w:val="left" w:pos="5505"/>
        </w:tabs>
        <w:jc w:val="both"/>
        <w:rPr>
          <w:rFonts w:ascii="Arial" w:hAnsi="Arial" w:cs="Arial"/>
        </w:rPr>
      </w:pPr>
      <w:r w:rsidRPr="00B62CD4">
        <w:rPr>
          <w:rFonts w:ascii="Arial" w:hAnsi="Arial" w:cs="Arial"/>
        </w:rPr>
        <w:t xml:space="preserve">        Инвалидов – 8 человек, диспансерных больных – 35 человек. За 2 полугодие 2017 года медицинские работники приняли 321 человека, проведено – 123 процедуры.</w:t>
      </w:r>
    </w:p>
    <w:p w:rsidR="002B0143" w:rsidRPr="00B62CD4" w:rsidRDefault="002B0143" w:rsidP="002B0143">
      <w:pPr>
        <w:tabs>
          <w:tab w:val="left" w:pos="5505"/>
        </w:tabs>
        <w:jc w:val="both"/>
        <w:rPr>
          <w:rFonts w:ascii="Arial" w:hAnsi="Arial" w:cs="Arial"/>
        </w:rPr>
      </w:pPr>
      <w:proofErr w:type="spellStart"/>
      <w:r w:rsidRPr="00B62CD4">
        <w:rPr>
          <w:rFonts w:ascii="Arial" w:hAnsi="Arial" w:cs="Arial"/>
        </w:rPr>
        <w:t>Маломолевский</w:t>
      </w:r>
      <w:proofErr w:type="spellEnd"/>
      <w:r w:rsidRPr="00B62CD4">
        <w:rPr>
          <w:rFonts w:ascii="Arial" w:hAnsi="Arial" w:cs="Arial"/>
        </w:rPr>
        <w:t xml:space="preserve"> ФАП расположен в д. Маломолева, общая площадь - 24м2, здание старое, обслуживает  111 человек, детей до 18 лет- 14 человек, пенсионеров- 18 человек, инвалидов -13 человек, количество приема больных за год - 536 человек. </w:t>
      </w:r>
    </w:p>
    <w:p w:rsidR="002B0143" w:rsidRPr="00B62CD4" w:rsidRDefault="002B0143" w:rsidP="002B0143">
      <w:pPr>
        <w:tabs>
          <w:tab w:val="left" w:pos="5505"/>
        </w:tabs>
        <w:jc w:val="both"/>
        <w:rPr>
          <w:rFonts w:ascii="Arial" w:hAnsi="Arial" w:cs="Arial"/>
        </w:rPr>
      </w:pPr>
      <w:r w:rsidRPr="00B62CD4">
        <w:rPr>
          <w:rFonts w:ascii="Arial" w:hAnsi="Arial" w:cs="Arial"/>
        </w:rPr>
        <w:t xml:space="preserve">        Молочная кухня и раздаточные пункты отсутствуют.</w:t>
      </w:r>
    </w:p>
    <w:p w:rsidR="002B0143" w:rsidRPr="00B62CD4" w:rsidRDefault="002B0143" w:rsidP="002B0143">
      <w:pPr>
        <w:jc w:val="both"/>
        <w:rPr>
          <w:rFonts w:ascii="Arial" w:hAnsi="Arial" w:cs="Arial"/>
        </w:rPr>
      </w:pPr>
    </w:p>
    <w:p w:rsidR="002B0143" w:rsidRPr="00B62CD4" w:rsidRDefault="002B0143" w:rsidP="002B0143">
      <w:pPr>
        <w:rPr>
          <w:rFonts w:ascii="Arial" w:hAnsi="Arial" w:cs="Arial"/>
          <w:b/>
          <w:bCs/>
        </w:rPr>
      </w:pPr>
      <w:r w:rsidRPr="00B62CD4">
        <w:rPr>
          <w:rFonts w:ascii="Arial" w:hAnsi="Arial" w:cs="Arial"/>
          <w:b/>
          <w:bCs/>
        </w:rPr>
        <w:t>2.4. Развитие   культуры и библиотечного обслуживания</w:t>
      </w:r>
    </w:p>
    <w:p w:rsidR="002B0143" w:rsidRPr="00B62CD4" w:rsidRDefault="002B0143" w:rsidP="002B0143">
      <w:pPr>
        <w:jc w:val="both"/>
        <w:rPr>
          <w:rFonts w:ascii="Arial" w:hAnsi="Arial" w:cs="Arial"/>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В муниципальном образовании «Могоенок» действует МБУК ИКЦ в с. Могоенок на 200 посадочных мест.</w:t>
      </w:r>
    </w:p>
    <w:p w:rsidR="002B0143" w:rsidRPr="00B62CD4" w:rsidRDefault="002B0143" w:rsidP="002B0143">
      <w:pPr>
        <w:pStyle w:val="afa"/>
        <w:ind w:firstLine="708"/>
        <w:jc w:val="both"/>
        <w:rPr>
          <w:rFonts w:ascii="Arial" w:hAnsi="Arial" w:cs="Arial"/>
          <w:sz w:val="24"/>
          <w:szCs w:val="24"/>
        </w:rPr>
      </w:pPr>
    </w:p>
    <w:p w:rsidR="002B0143" w:rsidRPr="00B62CD4" w:rsidRDefault="002B0143" w:rsidP="002B0143">
      <w:pPr>
        <w:pStyle w:val="afa"/>
        <w:jc w:val="center"/>
        <w:rPr>
          <w:rFonts w:ascii="Arial" w:hAnsi="Arial" w:cs="Arial"/>
          <w:b/>
          <w:sz w:val="24"/>
          <w:szCs w:val="24"/>
        </w:rPr>
      </w:pPr>
      <w:r w:rsidRPr="00B62CD4">
        <w:rPr>
          <w:rFonts w:ascii="Arial" w:hAnsi="Arial" w:cs="Arial"/>
          <w:b/>
          <w:sz w:val="24"/>
          <w:szCs w:val="24"/>
        </w:rPr>
        <w:t>Основные показатели, характеризующие деятельность культурно-досуговых учреждений</w:t>
      </w:r>
    </w:p>
    <w:p w:rsidR="002B0143" w:rsidRPr="00B62CD4" w:rsidRDefault="002B0143" w:rsidP="002B0143">
      <w:pPr>
        <w:pStyle w:val="afa"/>
        <w:tabs>
          <w:tab w:val="left" w:pos="1185"/>
        </w:tabs>
        <w:ind w:firstLine="708"/>
        <w:jc w:val="both"/>
        <w:rPr>
          <w:rFonts w:ascii="Arial" w:hAnsi="Arial" w:cs="Arial"/>
          <w:sz w:val="24"/>
          <w:szCs w:val="24"/>
        </w:rPr>
      </w:pPr>
      <w:r w:rsidRPr="00B62CD4">
        <w:rPr>
          <w:rFonts w:ascii="Arial" w:hAnsi="Arial" w:cs="Arial"/>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0"/>
        <w:gridCol w:w="745"/>
        <w:gridCol w:w="1028"/>
        <w:gridCol w:w="1337"/>
      </w:tblGrid>
      <w:tr w:rsidR="00B62CD4" w:rsidRPr="00B62CD4" w:rsidTr="0018544B">
        <w:trPr>
          <w:trHeight w:val="144"/>
        </w:trPr>
        <w:tc>
          <w:tcPr>
            <w:tcW w:w="3382"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Наименование</w:t>
            </w:r>
          </w:p>
        </w:tc>
        <w:tc>
          <w:tcPr>
            <w:tcW w:w="366" w:type="pct"/>
          </w:tcPr>
          <w:p w:rsidR="002B0143" w:rsidRPr="00B62CD4" w:rsidRDefault="002B0143" w:rsidP="00EF4F2F">
            <w:pPr>
              <w:jc w:val="center"/>
              <w:rPr>
                <w:rFonts w:ascii="Courier New" w:hAnsi="Courier New" w:cs="Courier New"/>
              </w:rPr>
            </w:pPr>
            <w:r w:rsidRPr="00B62CD4">
              <w:rPr>
                <w:rFonts w:ascii="Courier New" w:hAnsi="Courier New" w:cs="Courier New"/>
                <w:sz w:val="22"/>
              </w:rPr>
              <w:t>2016</w:t>
            </w:r>
          </w:p>
        </w:tc>
        <w:tc>
          <w:tcPr>
            <w:tcW w:w="545"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2017 год</w:t>
            </w:r>
          </w:p>
        </w:tc>
        <w:tc>
          <w:tcPr>
            <w:tcW w:w="70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 - к 2016г.</w:t>
            </w:r>
          </w:p>
        </w:tc>
      </w:tr>
      <w:tr w:rsidR="00B62CD4" w:rsidRPr="00B62CD4" w:rsidTr="0018544B">
        <w:trPr>
          <w:trHeight w:val="419"/>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культурно-массовых мероприятий, всего (ед.)</w:t>
            </w:r>
          </w:p>
        </w:tc>
        <w:tc>
          <w:tcPr>
            <w:tcW w:w="366" w:type="pct"/>
          </w:tcPr>
          <w:p w:rsidR="002B0143" w:rsidRPr="00B62CD4" w:rsidRDefault="002B0143" w:rsidP="00EF4F2F">
            <w:pPr>
              <w:pStyle w:val="ad"/>
              <w:tabs>
                <w:tab w:val="left" w:pos="851"/>
              </w:tabs>
              <w:ind w:left="-108" w:right="-108"/>
              <w:jc w:val="center"/>
              <w:rPr>
                <w:rFonts w:ascii="Courier New" w:hAnsi="Courier New" w:cs="Courier New"/>
              </w:rPr>
            </w:pPr>
            <w:r w:rsidRPr="00B62CD4">
              <w:rPr>
                <w:rFonts w:ascii="Courier New" w:hAnsi="Courier New" w:cs="Courier New"/>
                <w:sz w:val="22"/>
              </w:rPr>
              <w:t>150</w:t>
            </w:r>
          </w:p>
        </w:tc>
        <w:tc>
          <w:tcPr>
            <w:tcW w:w="545" w:type="pct"/>
          </w:tcPr>
          <w:p w:rsidR="002B0143" w:rsidRPr="00B62CD4" w:rsidRDefault="002B0143" w:rsidP="00EF4F2F">
            <w:pPr>
              <w:pStyle w:val="ad"/>
              <w:tabs>
                <w:tab w:val="left" w:pos="851"/>
              </w:tabs>
              <w:ind w:left="-108" w:right="-108"/>
              <w:jc w:val="center"/>
              <w:rPr>
                <w:rFonts w:ascii="Courier New" w:hAnsi="Courier New" w:cs="Courier New"/>
              </w:rPr>
            </w:pPr>
            <w:r w:rsidRPr="00B62CD4">
              <w:rPr>
                <w:rFonts w:ascii="Courier New" w:hAnsi="Courier New" w:cs="Courier New"/>
                <w:sz w:val="22"/>
              </w:rPr>
              <w:t>138</w:t>
            </w:r>
          </w:p>
        </w:tc>
        <w:tc>
          <w:tcPr>
            <w:tcW w:w="70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-12</w:t>
            </w:r>
          </w:p>
        </w:tc>
      </w:tr>
      <w:tr w:rsidR="00B62CD4" w:rsidRPr="00B62CD4" w:rsidTr="0018544B">
        <w:trPr>
          <w:trHeight w:val="629"/>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посещений культурно-массовых мероприятий, всего (чел.)</w:t>
            </w:r>
          </w:p>
        </w:tc>
        <w:tc>
          <w:tcPr>
            <w:tcW w:w="36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6136</w:t>
            </w:r>
          </w:p>
        </w:tc>
        <w:tc>
          <w:tcPr>
            <w:tcW w:w="545"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5651</w:t>
            </w:r>
          </w:p>
        </w:tc>
        <w:tc>
          <w:tcPr>
            <w:tcW w:w="70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-485</w:t>
            </w:r>
          </w:p>
        </w:tc>
      </w:tr>
      <w:tr w:rsidR="00B62CD4" w:rsidRPr="00B62CD4" w:rsidTr="0018544B">
        <w:trPr>
          <w:trHeight w:val="407"/>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культурно-досуговых формирований, всего (ед.)</w:t>
            </w:r>
          </w:p>
        </w:tc>
        <w:tc>
          <w:tcPr>
            <w:tcW w:w="36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10</w:t>
            </w:r>
          </w:p>
        </w:tc>
        <w:tc>
          <w:tcPr>
            <w:tcW w:w="545"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10</w:t>
            </w:r>
          </w:p>
        </w:tc>
        <w:tc>
          <w:tcPr>
            <w:tcW w:w="70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w:t>
            </w:r>
          </w:p>
        </w:tc>
      </w:tr>
      <w:tr w:rsidR="00B62CD4" w:rsidRPr="00B62CD4" w:rsidTr="0018544B">
        <w:trPr>
          <w:trHeight w:val="629"/>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участников культурно-досуговых формирований, всего (чел.)</w:t>
            </w:r>
          </w:p>
        </w:tc>
        <w:tc>
          <w:tcPr>
            <w:tcW w:w="36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99</w:t>
            </w:r>
          </w:p>
        </w:tc>
        <w:tc>
          <w:tcPr>
            <w:tcW w:w="545"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107</w:t>
            </w:r>
          </w:p>
        </w:tc>
        <w:tc>
          <w:tcPr>
            <w:tcW w:w="706" w:type="pct"/>
          </w:tcPr>
          <w:p w:rsidR="002B0143" w:rsidRPr="00B62CD4" w:rsidRDefault="002B0143" w:rsidP="00EF4F2F">
            <w:pPr>
              <w:pStyle w:val="ad"/>
              <w:tabs>
                <w:tab w:val="left" w:pos="851"/>
              </w:tabs>
              <w:ind w:left="0"/>
              <w:jc w:val="center"/>
              <w:rPr>
                <w:rFonts w:ascii="Courier New" w:hAnsi="Courier New" w:cs="Courier New"/>
              </w:rPr>
            </w:pPr>
            <w:r w:rsidRPr="00B62CD4">
              <w:rPr>
                <w:rFonts w:ascii="Courier New" w:hAnsi="Courier New" w:cs="Courier New"/>
                <w:sz w:val="22"/>
              </w:rPr>
              <w:t>+8</w:t>
            </w:r>
          </w:p>
        </w:tc>
      </w:tr>
      <w:tr w:rsidR="00B62CD4" w:rsidRPr="00B62CD4" w:rsidTr="0018544B">
        <w:trPr>
          <w:trHeight w:val="423"/>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коллективов, имеющих звание «Народный» (ед.)</w:t>
            </w:r>
          </w:p>
        </w:tc>
        <w:tc>
          <w:tcPr>
            <w:tcW w:w="366"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w:t>
            </w:r>
          </w:p>
        </w:tc>
        <w:tc>
          <w:tcPr>
            <w:tcW w:w="545"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w:t>
            </w:r>
          </w:p>
        </w:tc>
        <w:tc>
          <w:tcPr>
            <w:tcW w:w="706"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w:t>
            </w:r>
          </w:p>
        </w:tc>
      </w:tr>
      <w:tr w:rsidR="00B62CD4" w:rsidRPr="00B62CD4" w:rsidTr="0018544B">
        <w:trPr>
          <w:trHeight w:val="644"/>
        </w:trPr>
        <w:tc>
          <w:tcPr>
            <w:tcW w:w="3382" w:type="pct"/>
          </w:tcPr>
          <w:p w:rsidR="002B0143" w:rsidRPr="00B62CD4" w:rsidRDefault="002B0143" w:rsidP="00EF4F2F">
            <w:pPr>
              <w:pStyle w:val="ad"/>
              <w:tabs>
                <w:tab w:val="left" w:pos="851"/>
              </w:tabs>
              <w:ind w:left="0"/>
              <w:rPr>
                <w:rFonts w:ascii="Courier New" w:hAnsi="Courier New" w:cs="Courier New"/>
              </w:rPr>
            </w:pPr>
            <w:r w:rsidRPr="00B62CD4">
              <w:rPr>
                <w:rFonts w:ascii="Courier New" w:hAnsi="Courier New" w:cs="Courier New"/>
                <w:sz w:val="22"/>
              </w:rPr>
              <w:t>число коллективов, имеющих звание «Образцовый» (ед.)</w:t>
            </w:r>
          </w:p>
        </w:tc>
        <w:tc>
          <w:tcPr>
            <w:tcW w:w="366"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w:t>
            </w:r>
          </w:p>
        </w:tc>
        <w:tc>
          <w:tcPr>
            <w:tcW w:w="545"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w:t>
            </w:r>
          </w:p>
        </w:tc>
        <w:tc>
          <w:tcPr>
            <w:tcW w:w="706"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w:t>
            </w:r>
          </w:p>
        </w:tc>
      </w:tr>
    </w:tbl>
    <w:p w:rsidR="002B0143" w:rsidRPr="00B62CD4" w:rsidRDefault="002B0143" w:rsidP="002B0143">
      <w:pPr>
        <w:pStyle w:val="ConsPlusNormal"/>
        <w:jc w:val="both"/>
        <w:rPr>
          <w:rFonts w:ascii="Arial" w:hAnsi="Arial" w:cs="Arial"/>
          <w:b/>
          <w:i/>
          <w:szCs w:val="24"/>
        </w:rPr>
      </w:pP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Всего в сфере культуры работает 5 человек, из них  специалистов – 5 человек. 5 человек имеют высшее и средне-специальное образование. </w:t>
      </w:r>
    </w:p>
    <w:p w:rsidR="002B0143" w:rsidRPr="00B62CD4" w:rsidRDefault="002B0143" w:rsidP="002B0143">
      <w:pPr>
        <w:jc w:val="both"/>
        <w:rPr>
          <w:rFonts w:ascii="Arial" w:hAnsi="Arial" w:cs="Arial"/>
        </w:rPr>
      </w:pPr>
      <w:r w:rsidRPr="00B62CD4">
        <w:rPr>
          <w:rFonts w:ascii="Arial" w:hAnsi="Arial" w:cs="Arial"/>
        </w:rPr>
        <w:t xml:space="preserve">         Постановлением главы администрации утверждена программа «Сохранение и развитие национальной культуры муниципального образования «Могоенок» Аларского района на 2017-2020 гг.»</w:t>
      </w:r>
    </w:p>
    <w:p w:rsidR="002B0143" w:rsidRPr="00B62CD4" w:rsidRDefault="002B0143" w:rsidP="002B0143">
      <w:pPr>
        <w:jc w:val="both"/>
        <w:rPr>
          <w:rFonts w:ascii="Arial" w:hAnsi="Arial" w:cs="Arial"/>
        </w:rPr>
      </w:pPr>
      <w:r w:rsidRPr="00B62CD4">
        <w:rPr>
          <w:rFonts w:ascii="Arial" w:hAnsi="Arial" w:cs="Arial"/>
        </w:rPr>
        <w:t xml:space="preserve">         В 2017 году клуб вошел в областную программу «100 модельных домов культуры – </w:t>
      </w:r>
      <w:proofErr w:type="spellStart"/>
      <w:r w:rsidRPr="00B62CD4">
        <w:rPr>
          <w:rFonts w:ascii="Arial" w:hAnsi="Arial" w:cs="Arial"/>
        </w:rPr>
        <w:t>Приангарью</w:t>
      </w:r>
      <w:proofErr w:type="spellEnd"/>
      <w:r w:rsidRPr="00B62CD4">
        <w:rPr>
          <w:rFonts w:ascii="Arial" w:hAnsi="Arial" w:cs="Arial"/>
        </w:rPr>
        <w:t>» на 2017-2019 гг.</w:t>
      </w:r>
    </w:p>
    <w:p w:rsidR="002B0143" w:rsidRPr="00B62CD4" w:rsidRDefault="002B0143" w:rsidP="002B0143">
      <w:pPr>
        <w:jc w:val="both"/>
        <w:rPr>
          <w:rFonts w:ascii="Arial" w:hAnsi="Arial" w:cs="Arial"/>
        </w:rPr>
      </w:pPr>
      <w:r w:rsidRPr="00B62CD4">
        <w:rPr>
          <w:rFonts w:ascii="Arial" w:hAnsi="Arial" w:cs="Arial"/>
        </w:rPr>
        <w:t xml:space="preserve">         Также в 2017 году клуб вошел в Федеральную программу «Местный дом культуры» на 2017 год.</w:t>
      </w:r>
    </w:p>
    <w:p w:rsidR="002B0143" w:rsidRPr="00B62CD4" w:rsidRDefault="002B0143" w:rsidP="002B0143">
      <w:pPr>
        <w:jc w:val="both"/>
        <w:rPr>
          <w:rFonts w:ascii="Arial" w:hAnsi="Arial" w:cs="Arial"/>
        </w:rPr>
      </w:pPr>
      <w:r w:rsidRPr="00B62CD4">
        <w:rPr>
          <w:rFonts w:ascii="Arial" w:hAnsi="Arial" w:cs="Arial"/>
        </w:rPr>
        <w:t xml:space="preserve">          В МБУК ИКЦ МО «Могоенок» функционирует библиотека, она осуществляет свою деятельность в области культуры и искусства, охраны историко-культурного наследия в целях организации информационно-библиотечного обслуживания населения и сохранения историко-культурных ценностей.</w:t>
      </w:r>
    </w:p>
    <w:p w:rsidR="002B0143" w:rsidRPr="00B62CD4" w:rsidRDefault="002B0143" w:rsidP="002B0143">
      <w:pPr>
        <w:pStyle w:val="ConsPlusNormal"/>
        <w:tabs>
          <w:tab w:val="left" w:pos="3240"/>
        </w:tabs>
        <w:jc w:val="both"/>
        <w:rPr>
          <w:rFonts w:ascii="Arial" w:hAnsi="Arial" w:cs="Arial"/>
          <w:szCs w:val="24"/>
        </w:rPr>
      </w:pPr>
      <w:r w:rsidRPr="00B62CD4">
        <w:rPr>
          <w:rFonts w:ascii="Arial" w:hAnsi="Arial" w:cs="Arial"/>
          <w:szCs w:val="24"/>
        </w:rPr>
        <w:tab/>
      </w:r>
    </w:p>
    <w:p w:rsidR="002B0143" w:rsidRPr="00B62CD4" w:rsidRDefault="002B0143" w:rsidP="002B0143">
      <w:pPr>
        <w:pStyle w:val="afa"/>
        <w:jc w:val="center"/>
        <w:rPr>
          <w:rFonts w:ascii="Arial" w:hAnsi="Arial" w:cs="Arial"/>
          <w:b/>
          <w:sz w:val="24"/>
          <w:szCs w:val="24"/>
        </w:rPr>
      </w:pPr>
      <w:r w:rsidRPr="00B62CD4">
        <w:rPr>
          <w:rFonts w:ascii="Arial" w:hAnsi="Arial" w:cs="Arial"/>
          <w:b/>
          <w:sz w:val="24"/>
          <w:szCs w:val="24"/>
        </w:rPr>
        <w:t>Показатели деятельности библиотечной системы</w:t>
      </w:r>
    </w:p>
    <w:p w:rsidR="002B0143" w:rsidRPr="00B62CD4" w:rsidRDefault="002B0143" w:rsidP="002B0143">
      <w:pPr>
        <w:pStyle w:val="afa"/>
        <w:jc w:val="cente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04"/>
        <w:gridCol w:w="1164"/>
        <w:gridCol w:w="1164"/>
        <w:gridCol w:w="1738"/>
      </w:tblGrid>
      <w:tr w:rsidR="00B62CD4" w:rsidRPr="00B62CD4" w:rsidTr="0018544B">
        <w:tc>
          <w:tcPr>
            <w:tcW w:w="2875" w:type="pct"/>
            <w:vAlign w:val="center"/>
          </w:tcPr>
          <w:p w:rsidR="002B0143" w:rsidRPr="00B62CD4" w:rsidRDefault="002B0143" w:rsidP="00EF4F2F">
            <w:pPr>
              <w:pStyle w:val="afa"/>
              <w:rPr>
                <w:rFonts w:ascii="Courier New" w:hAnsi="Courier New" w:cs="Courier New"/>
                <w:szCs w:val="24"/>
              </w:rPr>
            </w:pPr>
          </w:p>
        </w:tc>
        <w:tc>
          <w:tcPr>
            <w:tcW w:w="608" w:type="pct"/>
            <w:vAlign w:val="center"/>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2016 г.</w:t>
            </w:r>
          </w:p>
        </w:tc>
        <w:tc>
          <w:tcPr>
            <w:tcW w:w="608" w:type="pct"/>
            <w:vAlign w:val="center"/>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2017 г.</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 к 2016г.</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 xml:space="preserve">Пользователи </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326</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330</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+4</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Книговыдача</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5645</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6514</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+869</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Посещение</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4427</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3595</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-832</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Посещение массовых мероприятий</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1791</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1652</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-139</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Фонд. Поступило</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73</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61</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-12</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 xml:space="preserve">           Выбыло</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47</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233</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+186</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 xml:space="preserve">           Состоит на 01.01.16г.</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5084</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4912</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-172</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lastRenderedPageBreak/>
              <w:t>Средняя читаемость</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17</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19,7</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+2,7</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Средняя посещаемость</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13,6</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10,8</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-2,8</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Средняя обращаемость</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8,1</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7,8</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-0,3</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proofErr w:type="spellStart"/>
            <w:r w:rsidRPr="00B62CD4">
              <w:rPr>
                <w:rFonts w:ascii="Courier New" w:hAnsi="Courier New" w:cs="Courier New"/>
                <w:szCs w:val="24"/>
              </w:rPr>
              <w:t>Книгообеспеченность</w:t>
            </w:r>
            <w:proofErr w:type="spellEnd"/>
            <w:r w:rsidRPr="00B62CD4">
              <w:rPr>
                <w:rFonts w:ascii="Courier New" w:hAnsi="Courier New" w:cs="Courier New"/>
                <w:szCs w:val="24"/>
              </w:rPr>
              <w:t xml:space="preserve"> на одного жителя</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10,6</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10,2</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-0,4</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 охвата населения</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75</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71</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-4</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proofErr w:type="spellStart"/>
            <w:r w:rsidRPr="00B62CD4">
              <w:rPr>
                <w:rFonts w:ascii="Courier New" w:hAnsi="Courier New" w:cs="Courier New"/>
                <w:szCs w:val="24"/>
              </w:rPr>
              <w:t>Обновляемость</w:t>
            </w:r>
            <w:proofErr w:type="spellEnd"/>
            <w:r w:rsidRPr="00B62CD4">
              <w:rPr>
                <w:rFonts w:ascii="Courier New" w:hAnsi="Courier New" w:cs="Courier New"/>
                <w:szCs w:val="24"/>
              </w:rPr>
              <w:t xml:space="preserve"> фонда</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0,2</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0,2</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w:t>
            </w:r>
          </w:p>
        </w:tc>
      </w:tr>
      <w:tr w:rsidR="00B62CD4" w:rsidRPr="00B62CD4" w:rsidTr="0018544B">
        <w:tc>
          <w:tcPr>
            <w:tcW w:w="2875" w:type="pct"/>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Поступления книг на 1000 жителей</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0,1</w:t>
            </w:r>
          </w:p>
        </w:tc>
        <w:tc>
          <w:tcPr>
            <w:tcW w:w="6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0,1</w:t>
            </w:r>
          </w:p>
        </w:tc>
        <w:tc>
          <w:tcPr>
            <w:tcW w:w="908" w:type="pct"/>
          </w:tcPr>
          <w:p w:rsidR="002B0143" w:rsidRPr="00B62CD4" w:rsidRDefault="002B0143" w:rsidP="00EF4F2F">
            <w:pPr>
              <w:pStyle w:val="afa"/>
              <w:jc w:val="center"/>
              <w:rPr>
                <w:rFonts w:ascii="Courier New" w:hAnsi="Courier New" w:cs="Courier New"/>
                <w:szCs w:val="24"/>
              </w:rPr>
            </w:pPr>
            <w:r w:rsidRPr="00B62CD4">
              <w:rPr>
                <w:rFonts w:ascii="Courier New" w:hAnsi="Courier New" w:cs="Courier New"/>
                <w:szCs w:val="24"/>
              </w:rPr>
              <w:t>0</w:t>
            </w:r>
          </w:p>
        </w:tc>
      </w:tr>
    </w:tbl>
    <w:p w:rsidR="002B0143" w:rsidRPr="00B62CD4" w:rsidRDefault="002B0143" w:rsidP="002B0143">
      <w:pPr>
        <w:jc w:val="both"/>
        <w:rPr>
          <w:rFonts w:ascii="Arial" w:hAnsi="Arial" w:cs="Arial"/>
        </w:rPr>
      </w:pPr>
    </w:p>
    <w:p w:rsidR="002B0143" w:rsidRPr="00B62CD4" w:rsidRDefault="002B0143" w:rsidP="002B0143">
      <w:pPr>
        <w:rPr>
          <w:rFonts w:ascii="Arial" w:hAnsi="Arial" w:cs="Arial"/>
          <w:b/>
          <w:bCs/>
        </w:rPr>
      </w:pPr>
      <w:r w:rsidRPr="00B62CD4">
        <w:rPr>
          <w:rFonts w:ascii="Arial" w:hAnsi="Arial" w:cs="Arial"/>
          <w:b/>
          <w:bCs/>
        </w:rPr>
        <w:t>2.5. Развитие молодежной политики, физкультуры и спорта</w:t>
      </w:r>
    </w:p>
    <w:p w:rsidR="002B0143" w:rsidRPr="00B62CD4" w:rsidRDefault="002B0143" w:rsidP="002B0143">
      <w:pPr>
        <w:jc w:val="both"/>
        <w:rPr>
          <w:rFonts w:ascii="Arial" w:hAnsi="Arial" w:cs="Arial"/>
          <w:b/>
          <w:bCs/>
        </w:rPr>
      </w:pPr>
    </w:p>
    <w:p w:rsidR="002B0143" w:rsidRPr="00B62CD4" w:rsidRDefault="002B0143" w:rsidP="002B0143">
      <w:pPr>
        <w:jc w:val="both"/>
        <w:rPr>
          <w:rFonts w:ascii="Arial" w:hAnsi="Arial" w:cs="Arial"/>
        </w:rPr>
      </w:pPr>
      <w:r w:rsidRPr="00B62CD4">
        <w:rPr>
          <w:rFonts w:ascii="Arial" w:hAnsi="Arial" w:cs="Arial"/>
        </w:rPr>
        <w:t xml:space="preserve">          В муниципальном образовании «Могоенок» уделяется внимание развитию физической культуры и спорта, привлечению к занятиям физкультурой и спортом молодежи и взрослого населения.</w:t>
      </w:r>
    </w:p>
    <w:p w:rsidR="002B0143" w:rsidRPr="00B62CD4" w:rsidRDefault="002B0143" w:rsidP="002B0143">
      <w:pPr>
        <w:jc w:val="both"/>
        <w:rPr>
          <w:rFonts w:ascii="Arial" w:hAnsi="Arial" w:cs="Arial"/>
        </w:rPr>
      </w:pPr>
      <w:r w:rsidRPr="00B62CD4">
        <w:rPr>
          <w:rFonts w:ascii="Arial" w:hAnsi="Arial" w:cs="Arial"/>
        </w:rPr>
        <w:t xml:space="preserve">          На территории муниципального образования «Могоенок» все спортивные мероприятия проходят на базе МБОУ СОШ </w:t>
      </w:r>
      <w:proofErr w:type="spellStart"/>
      <w:r w:rsidRPr="00B62CD4">
        <w:rPr>
          <w:rFonts w:ascii="Arial" w:hAnsi="Arial" w:cs="Arial"/>
        </w:rPr>
        <w:t>с.Могоенок</w:t>
      </w:r>
      <w:proofErr w:type="spellEnd"/>
      <w:r w:rsidRPr="00B62CD4">
        <w:rPr>
          <w:rFonts w:ascii="Arial" w:hAnsi="Arial" w:cs="Arial"/>
        </w:rPr>
        <w:t>, где имеется спортзал и стадион площадью 3600 кв.м., также имеется хоккейный корт.</w:t>
      </w:r>
    </w:p>
    <w:p w:rsidR="002B0143" w:rsidRPr="00B62CD4" w:rsidRDefault="002B0143" w:rsidP="002B0143">
      <w:pPr>
        <w:jc w:val="both"/>
        <w:rPr>
          <w:rFonts w:ascii="Arial" w:hAnsi="Arial" w:cs="Arial"/>
        </w:rPr>
      </w:pPr>
      <w:r w:rsidRPr="00B62CD4">
        <w:rPr>
          <w:rFonts w:ascii="Arial" w:hAnsi="Arial" w:cs="Arial"/>
        </w:rPr>
        <w:t xml:space="preserve">          Сборная команда  участвует в спортивных мероприятиях, которые проводятся на территории поселения и района. </w:t>
      </w:r>
    </w:p>
    <w:p w:rsidR="002B0143" w:rsidRPr="00B62CD4" w:rsidRDefault="002B0143" w:rsidP="002B0143">
      <w:pPr>
        <w:jc w:val="both"/>
        <w:rPr>
          <w:rFonts w:ascii="Arial" w:hAnsi="Arial" w:cs="Arial"/>
        </w:rPr>
      </w:pPr>
      <w:r w:rsidRPr="00B62CD4">
        <w:rPr>
          <w:rFonts w:ascii="Arial" w:hAnsi="Arial" w:cs="Arial"/>
        </w:rPr>
        <w:t xml:space="preserve">           В бюджет муниципального образования «Могоенок»  закладываются финансовые средства на такую статью расходов как «Физкультура и спорт». И всегда оказывается посильная помощь учреждениям образования и культуры, так как молодежь является важнейшей целевой группой стратегического развития. От того сможет ли поселение эффективно решить проблемы закрепления молодежи, зависит будущее устойчивое развитие муниципалитета.</w:t>
      </w:r>
    </w:p>
    <w:p w:rsidR="002B0143" w:rsidRPr="00B62CD4" w:rsidRDefault="002B0143" w:rsidP="002B0143">
      <w:pPr>
        <w:jc w:val="both"/>
        <w:rPr>
          <w:rFonts w:ascii="Arial" w:hAnsi="Arial" w:cs="Arial"/>
        </w:rPr>
      </w:pPr>
      <w:r w:rsidRPr="00B62CD4">
        <w:rPr>
          <w:rFonts w:ascii="Arial" w:hAnsi="Arial" w:cs="Arial"/>
        </w:rPr>
        <w:t xml:space="preserve">           Важнейшими компонентами в развитии поселения  и закрепления молодежи в поселке и сельских населенных пунктах являются устойчивое функционирование экономики муниципалитета и развитая социальная сфера.   </w:t>
      </w:r>
    </w:p>
    <w:p w:rsidR="002B0143" w:rsidRPr="00B62CD4" w:rsidRDefault="002B0143" w:rsidP="002B0143">
      <w:pPr>
        <w:jc w:val="both"/>
        <w:rPr>
          <w:rFonts w:ascii="Arial" w:hAnsi="Arial" w:cs="Arial"/>
        </w:rPr>
      </w:pPr>
    </w:p>
    <w:p w:rsidR="002B0143" w:rsidRPr="00B62CD4" w:rsidRDefault="002B0143" w:rsidP="002B0143">
      <w:pPr>
        <w:rPr>
          <w:rFonts w:ascii="Arial" w:hAnsi="Arial" w:cs="Arial"/>
          <w:b/>
          <w:bCs/>
        </w:rPr>
      </w:pPr>
      <w:r w:rsidRPr="00B62CD4">
        <w:rPr>
          <w:rFonts w:ascii="Arial" w:hAnsi="Arial" w:cs="Arial"/>
          <w:b/>
          <w:bCs/>
        </w:rPr>
        <w:t>2.6.Трудовые ресурсы, занятость населения.</w:t>
      </w:r>
    </w:p>
    <w:p w:rsidR="002B0143" w:rsidRPr="00B62CD4" w:rsidRDefault="002B0143" w:rsidP="002B0143">
      <w:pPr>
        <w:jc w:val="both"/>
        <w:rPr>
          <w:rFonts w:ascii="Arial" w:hAnsi="Arial" w:cs="Arial"/>
          <w:b/>
          <w:bCs/>
        </w:rPr>
      </w:pPr>
    </w:p>
    <w:p w:rsidR="002B0143" w:rsidRPr="00B62CD4" w:rsidRDefault="002B0143" w:rsidP="002B0143">
      <w:pPr>
        <w:rPr>
          <w:rFonts w:ascii="Arial" w:hAnsi="Arial" w:cs="Arial"/>
        </w:rPr>
      </w:pPr>
      <w:r w:rsidRPr="00B62CD4">
        <w:rPr>
          <w:rFonts w:ascii="Arial" w:hAnsi="Arial" w:cs="Arial"/>
        </w:rPr>
        <w:t>Информация о трудовых ресурсах на 31.12.2017 г. представлена в таблице:</w:t>
      </w:r>
    </w:p>
    <w:p w:rsidR="002B0143" w:rsidRPr="00B62CD4" w:rsidRDefault="002B0143" w:rsidP="002B014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29"/>
        <w:gridCol w:w="1141"/>
      </w:tblGrid>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Показатели</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Человек</w:t>
            </w:r>
          </w:p>
        </w:tc>
      </w:tr>
      <w:tr w:rsidR="00B62CD4" w:rsidRPr="00B62CD4" w:rsidTr="0018544B">
        <w:tc>
          <w:tcPr>
            <w:tcW w:w="0" w:type="auto"/>
          </w:tcPr>
          <w:p w:rsidR="002B0143" w:rsidRPr="00B62CD4" w:rsidRDefault="002B0143" w:rsidP="002B0143">
            <w:pPr>
              <w:pStyle w:val="ad"/>
              <w:numPr>
                <w:ilvl w:val="0"/>
                <w:numId w:val="7"/>
              </w:numPr>
              <w:rPr>
                <w:rFonts w:ascii="Courier New" w:hAnsi="Courier New" w:cs="Courier New"/>
              </w:rPr>
            </w:pPr>
            <w:r w:rsidRPr="00B62CD4">
              <w:rPr>
                <w:rFonts w:ascii="Courier New" w:hAnsi="Courier New" w:cs="Courier New"/>
                <w:sz w:val="22"/>
              </w:rPr>
              <w:t>Население</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1120</w:t>
            </w:r>
          </w:p>
        </w:tc>
      </w:tr>
      <w:tr w:rsidR="00B62CD4" w:rsidRPr="00B62CD4" w:rsidTr="0018544B">
        <w:tc>
          <w:tcPr>
            <w:tcW w:w="0" w:type="auto"/>
          </w:tcPr>
          <w:p w:rsidR="002B0143" w:rsidRPr="00B62CD4" w:rsidRDefault="002B0143" w:rsidP="002B0143">
            <w:pPr>
              <w:pStyle w:val="ad"/>
              <w:numPr>
                <w:ilvl w:val="0"/>
                <w:numId w:val="7"/>
              </w:numPr>
              <w:rPr>
                <w:rFonts w:ascii="Courier New" w:hAnsi="Courier New" w:cs="Courier New"/>
              </w:rPr>
            </w:pPr>
            <w:r w:rsidRPr="00B62CD4">
              <w:rPr>
                <w:rFonts w:ascii="Courier New" w:hAnsi="Courier New" w:cs="Courier New"/>
                <w:sz w:val="22"/>
              </w:rPr>
              <w:t>Трудовые ресурсы, в т.ч.</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667</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-занято в экономике (работающие на предприятиях)</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510</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 трудоспособное население в трудоспособном возрасте, занятое в домашнем хозяйстве (безработные)</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123</w:t>
            </w:r>
          </w:p>
        </w:tc>
      </w:tr>
      <w:tr w:rsidR="00B62CD4" w:rsidRPr="00B62CD4" w:rsidTr="0018544B">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 учащиеся в трудоспособном возрасте, обучающиеся с отрывом от производства (студенты)</w:t>
            </w:r>
          </w:p>
        </w:tc>
        <w:tc>
          <w:tcPr>
            <w:tcW w:w="0" w:type="auto"/>
          </w:tcPr>
          <w:p w:rsidR="002B0143" w:rsidRPr="00B62CD4" w:rsidRDefault="002B0143" w:rsidP="00EF4F2F">
            <w:pPr>
              <w:rPr>
                <w:rFonts w:ascii="Courier New" w:hAnsi="Courier New" w:cs="Courier New"/>
              </w:rPr>
            </w:pPr>
            <w:r w:rsidRPr="00B62CD4">
              <w:rPr>
                <w:rFonts w:ascii="Courier New" w:hAnsi="Courier New" w:cs="Courier New"/>
                <w:sz w:val="22"/>
              </w:rPr>
              <w:t>34</w:t>
            </w:r>
          </w:p>
        </w:tc>
      </w:tr>
    </w:tbl>
    <w:p w:rsidR="002B0143" w:rsidRPr="00B62CD4" w:rsidRDefault="002B0143" w:rsidP="002B0143">
      <w:pPr>
        <w:rPr>
          <w:rFonts w:ascii="Arial" w:hAnsi="Arial" w:cs="Arial"/>
        </w:rPr>
      </w:pPr>
    </w:p>
    <w:p w:rsidR="002B0143" w:rsidRPr="00B62CD4" w:rsidRDefault="002B0143" w:rsidP="002B0143">
      <w:pPr>
        <w:rPr>
          <w:rFonts w:ascii="Arial" w:hAnsi="Arial" w:cs="Arial"/>
          <w:b/>
          <w:bCs/>
        </w:rPr>
      </w:pPr>
      <w:r w:rsidRPr="00B62CD4">
        <w:rPr>
          <w:rFonts w:ascii="Arial" w:hAnsi="Arial" w:cs="Arial"/>
          <w:b/>
          <w:bCs/>
        </w:rPr>
        <w:t xml:space="preserve">2.7. Уровень и качество жизни населения </w:t>
      </w:r>
    </w:p>
    <w:p w:rsidR="002B0143" w:rsidRPr="00B62CD4" w:rsidRDefault="002B0143" w:rsidP="002B0143">
      <w:pPr>
        <w:jc w:val="both"/>
        <w:rPr>
          <w:rFonts w:ascii="Arial" w:hAnsi="Arial" w:cs="Arial"/>
        </w:rPr>
      </w:pPr>
    </w:p>
    <w:p w:rsidR="002B0143" w:rsidRPr="00B62CD4" w:rsidRDefault="002B0143" w:rsidP="002B0143">
      <w:pPr>
        <w:jc w:val="both"/>
        <w:rPr>
          <w:rFonts w:ascii="Arial" w:hAnsi="Arial" w:cs="Arial"/>
        </w:rPr>
      </w:pPr>
      <w:r w:rsidRPr="00B62CD4">
        <w:rPr>
          <w:rFonts w:ascii="Arial" w:hAnsi="Arial" w:cs="Arial"/>
        </w:rPr>
        <w:t xml:space="preserve">           Социально-экономическая ситуация  зависит от стабильной работы сельскохозяйственного предприятия.  Уровень жизни населения недостаточно высок, большой удельный вес населения с доходами ниже прожиточного минимума.</w:t>
      </w:r>
    </w:p>
    <w:p w:rsidR="002B0143" w:rsidRPr="00B62CD4" w:rsidRDefault="002B0143" w:rsidP="002B0143">
      <w:pPr>
        <w:jc w:val="both"/>
        <w:rPr>
          <w:rFonts w:ascii="Arial" w:hAnsi="Arial" w:cs="Arial"/>
        </w:rPr>
      </w:pPr>
      <w:r w:rsidRPr="00B62CD4">
        <w:rPr>
          <w:rFonts w:ascii="Arial" w:hAnsi="Arial" w:cs="Arial"/>
        </w:rPr>
        <w:t xml:space="preserve">            В поселении имеется одно  школьное  учреждение, одна библиотека, предприятия торговли.  По другим видам объектов культурно-бытового обслуживания (дошкольные образовательные учреждения, клубные учреждения) уровень обеспеченности существенно ниже нормативного. В поселении отсутствуют:  бассейн, рыночные комплексы, предприятия общественного питания и непосредственно бытового обслуживания, учреждения коммунального обслуживания (прачечные и химчистки самообслуживания, гостиницы).</w:t>
      </w:r>
    </w:p>
    <w:p w:rsidR="002B0143" w:rsidRPr="00B62CD4" w:rsidRDefault="002B0143" w:rsidP="002B0143">
      <w:pPr>
        <w:ind w:firstLine="284"/>
        <w:jc w:val="both"/>
        <w:rPr>
          <w:rFonts w:ascii="Arial" w:hAnsi="Arial" w:cs="Arial"/>
          <w:b/>
          <w:bCs/>
        </w:rPr>
      </w:pPr>
      <w:r w:rsidRPr="00B62CD4">
        <w:rPr>
          <w:rFonts w:ascii="Arial" w:hAnsi="Arial" w:cs="Arial"/>
        </w:rPr>
        <w:t xml:space="preserve">       Розничный товарооборот села формируется индивидуальными предпринимателями. Муниципальная торговля отсутствует. Заработная плата в течение календарного года выплачивается без задержек. У большей части населения заработная плата невысокая. В связи с повышением уровня цен, увеличением оплаты за коммунальные ресурсы наблюдается снижение уровня </w:t>
      </w:r>
      <w:r w:rsidRPr="00B62CD4">
        <w:rPr>
          <w:rFonts w:ascii="Arial" w:hAnsi="Arial" w:cs="Arial"/>
        </w:rPr>
        <w:lastRenderedPageBreak/>
        <w:t>жизни населения, и как следствие увеличивается количество семей с доходами ниже прожиточного минимума и нуждающихся в социальной помощи, в виде материальной поддержки.</w:t>
      </w:r>
    </w:p>
    <w:p w:rsidR="002B0143" w:rsidRPr="00B62CD4" w:rsidRDefault="002B0143" w:rsidP="002B0143">
      <w:pPr>
        <w:jc w:val="both"/>
        <w:rPr>
          <w:rFonts w:ascii="Arial" w:hAnsi="Arial" w:cs="Arial"/>
        </w:rPr>
      </w:pPr>
      <w:r w:rsidRPr="00B62CD4">
        <w:rPr>
          <w:rFonts w:ascii="Arial" w:hAnsi="Arial" w:cs="Arial"/>
        </w:rPr>
        <w:t xml:space="preserve">            На территории муниципального образования «Могоенок» работает 1 специалист, который обслуживает  малообеспеченные и неблагополучные семьи. В функции данных специалистов входят следующие вопросы:</w:t>
      </w:r>
    </w:p>
    <w:p w:rsidR="002B0143" w:rsidRPr="00B62CD4" w:rsidRDefault="002B0143" w:rsidP="002B0143">
      <w:pPr>
        <w:jc w:val="both"/>
        <w:rPr>
          <w:rFonts w:ascii="Arial" w:hAnsi="Arial" w:cs="Arial"/>
        </w:rPr>
      </w:pPr>
      <w:r w:rsidRPr="00B62CD4">
        <w:rPr>
          <w:rFonts w:ascii="Arial" w:hAnsi="Arial" w:cs="Arial"/>
        </w:rPr>
        <w:t xml:space="preserve"> - контроль за проживанием несовершеннолетних в неблагополучных семьях;</w:t>
      </w:r>
    </w:p>
    <w:p w:rsidR="002B0143" w:rsidRPr="00B62CD4" w:rsidRDefault="002B0143" w:rsidP="002B0143">
      <w:pPr>
        <w:jc w:val="both"/>
        <w:rPr>
          <w:rFonts w:ascii="Arial" w:hAnsi="Arial" w:cs="Arial"/>
        </w:rPr>
      </w:pPr>
      <w:r w:rsidRPr="00B62CD4">
        <w:rPr>
          <w:rFonts w:ascii="Arial" w:hAnsi="Arial" w:cs="Arial"/>
        </w:rPr>
        <w:t xml:space="preserve"> - помощь в сборе и оформлении необходимого пакета документов на получение материальной помощи, детских пособий и т.п.;</w:t>
      </w:r>
    </w:p>
    <w:p w:rsidR="002B0143" w:rsidRPr="00B62CD4" w:rsidRDefault="002B0143" w:rsidP="002B0143">
      <w:pPr>
        <w:jc w:val="both"/>
        <w:rPr>
          <w:rFonts w:ascii="Arial" w:hAnsi="Arial" w:cs="Arial"/>
        </w:rPr>
      </w:pPr>
      <w:r w:rsidRPr="00B62CD4">
        <w:rPr>
          <w:rFonts w:ascii="Arial" w:hAnsi="Arial" w:cs="Arial"/>
        </w:rPr>
        <w:t xml:space="preserve"> - оформление 2 раза в месяц актов  обследования  жилищно-бытовых условий в неблагополучных семьях;</w:t>
      </w:r>
    </w:p>
    <w:p w:rsidR="002B0143" w:rsidRPr="00B62CD4" w:rsidRDefault="002B0143" w:rsidP="002B0143">
      <w:pPr>
        <w:jc w:val="both"/>
        <w:rPr>
          <w:rFonts w:ascii="Arial" w:hAnsi="Arial" w:cs="Arial"/>
        </w:rPr>
      </w:pPr>
      <w:r w:rsidRPr="00B62CD4">
        <w:rPr>
          <w:rFonts w:ascii="Arial" w:hAnsi="Arial" w:cs="Arial"/>
        </w:rPr>
        <w:t xml:space="preserve"> - сбор вещей б/у для неблагополучных семей.</w:t>
      </w:r>
    </w:p>
    <w:p w:rsidR="002B0143" w:rsidRPr="00B62CD4" w:rsidRDefault="002B0143" w:rsidP="002B0143">
      <w:pPr>
        <w:jc w:val="both"/>
        <w:rPr>
          <w:rFonts w:ascii="Arial" w:hAnsi="Arial" w:cs="Arial"/>
        </w:rPr>
      </w:pPr>
    </w:p>
    <w:p w:rsidR="002B0143" w:rsidRPr="00B62CD4" w:rsidRDefault="002B0143" w:rsidP="002B0143">
      <w:pPr>
        <w:rPr>
          <w:rFonts w:ascii="Arial" w:hAnsi="Arial" w:cs="Arial"/>
        </w:rPr>
      </w:pPr>
      <w:r w:rsidRPr="00B62CD4">
        <w:rPr>
          <w:rFonts w:ascii="Arial" w:hAnsi="Arial" w:cs="Arial"/>
          <w:b/>
          <w:bCs/>
        </w:rPr>
        <w:t>2.8. Оценка финансового состояния</w:t>
      </w:r>
    </w:p>
    <w:p w:rsidR="002B0143" w:rsidRPr="00B62CD4" w:rsidRDefault="002B0143" w:rsidP="002B0143">
      <w:pPr>
        <w:jc w:val="both"/>
        <w:rPr>
          <w:rFonts w:ascii="Arial" w:hAnsi="Arial" w:cs="Arial"/>
          <w:b/>
          <w:bCs/>
        </w:rPr>
      </w:pP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Муниципальное образование муниципального образования «Могоенок» принимает  участие в реформировании муниципальных финансов. Применение нормативно-правовой базы соответствующей современному законодательству на территории муниципального образования позволило:</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 xml:space="preserve"> - совершенствовать нормативную правовую базу организации бюджетного процесса в муниципальном образовании «Могоенок»;</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 внедрить современные информационные технологии управления финансовыми ресурсами поселения и сформировать единую систему информационного обеспечения бюджетного процесса;</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 повысить профессиональный уровень муниципальных служащих;</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 существенно повысить эффективность и результативность работы;</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 обеспечить режим открытости информации об использовании общественных финансовых ресурсов.</w:t>
      </w:r>
    </w:p>
    <w:p w:rsidR="002B0143" w:rsidRPr="00B62CD4" w:rsidRDefault="002B0143" w:rsidP="002B0143">
      <w:pPr>
        <w:pStyle w:val="af3"/>
        <w:ind w:firstLine="708"/>
        <w:jc w:val="both"/>
        <w:rPr>
          <w:rFonts w:ascii="Arial" w:hAnsi="Arial" w:cs="Arial"/>
          <w:b w:val="0"/>
          <w:bCs/>
          <w:sz w:val="24"/>
          <w:szCs w:val="24"/>
        </w:rPr>
      </w:pPr>
      <w:r w:rsidRPr="00B62CD4">
        <w:rPr>
          <w:rFonts w:ascii="Arial" w:hAnsi="Arial" w:cs="Arial"/>
          <w:b w:val="0"/>
          <w:bCs/>
          <w:sz w:val="24"/>
          <w:szCs w:val="24"/>
        </w:rPr>
        <w:t>В условиях реформирования муниципальных финансов  проводится политика, направленная на привлечение в бюджет доходов в максимально возможном объеме, в том числе путем развития собственной налоговой базы и не предоставления налоговых льгот, согласно налоговому законодательству. На протяжении последних лет установлены максимальные размеры ставок по местным налогам.</w:t>
      </w:r>
    </w:p>
    <w:p w:rsidR="002B0143" w:rsidRPr="00B62CD4" w:rsidRDefault="002B0143" w:rsidP="002B0143">
      <w:pPr>
        <w:ind w:firstLine="708"/>
        <w:jc w:val="both"/>
        <w:rPr>
          <w:rFonts w:ascii="Arial" w:hAnsi="Arial" w:cs="Arial"/>
        </w:rPr>
      </w:pPr>
      <w:r w:rsidRPr="00B62CD4">
        <w:rPr>
          <w:rFonts w:ascii="Arial" w:hAnsi="Arial" w:cs="Arial"/>
        </w:rPr>
        <w:t xml:space="preserve">Реформирование системы управления общественными финансами направлено на дальнейшую оптимизацию бюджетного процесса и внедрение новых инструментов управления муниципальными финансами в </w:t>
      </w:r>
      <w:r w:rsidRPr="00B62CD4">
        <w:rPr>
          <w:rStyle w:val="afe"/>
          <w:rFonts w:ascii="Arial" w:hAnsi="Arial" w:cs="Arial"/>
        </w:rPr>
        <w:t>муниципальном образовании «Могоенок»</w:t>
      </w:r>
      <w:r w:rsidRPr="00B62CD4">
        <w:rPr>
          <w:rFonts w:ascii="Arial" w:hAnsi="Arial" w:cs="Arial"/>
        </w:rPr>
        <w:t xml:space="preserve"> в целях наращивания доходной базы, повышения качества управления муниципальным долгом, совершенствования механизмов бюджетных расходов, повышения эффективности использования существующих ресурсов для достижения максимальных результатов.</w:t>
      </w:r>
    </w:p>
    <w:p w:rsidR="002B0143" w:rsidRPr="00B62CD4" w:rsidRDefault="002B0143" w:rsidP="002B0143">
      <w:pPr>
        <w:ind w:left="3119"/>
        <w:rPr>
          <w:rFonts w:ascii="Arial" w:hAnsi="Arial" w:cs="Arial"/>
          <w:b/>
          <w:bCs/>
        </w:rPr>
      </w:pPr>
    </w:p>
    <w:p w:rsidR="002B0143" w:rsidRPr="00B62CD4" w:rsidRDefault="002B0143" w:rsidP="002B0143">
      <w:pPr>
        <w:ind w:left="3119"/>
        <w:rPr>
          <w:rFonts w:ascii="Arial" w:hAnsi="Arial" w:cs="Arial"/>
          <w:b/>
          <w:bCs/>
        </w:rPr>
      </w:pPr>
      <w:r w:rsidRPr="00B62CD4">
        <w:rPr>
          <w:rFonts w:ascii="Arial" w:hAnsi="Arial" w:cs="Arial"/>
          <w:b/>
          <w:bCs/>
        </w:rPr>
        <w:t>2.9. Анализ структуры экономики.</w:t>
      </w:r>
    </w:p>
    <w:p w:rsidR="002B0143" w:rsidRPr="00B62CD4" w:rsidRDefault="002B0143" w:rsidP="002B0143">
      <w:pPr>
        <w:ind w:left="851"/>
        <w:jc w:val="center"/>
        <w:rPr>
          <w:rFonts w:ascii="Arial" w:hAnsi="Arial" w:cs="Arial"/>
          <w:b/>
          <w:bCs/>
        </w:rPr>
      </w:pPr>
      <w:r w:rsidRPr="00B62CD4">
        <w:rPr>
          <w:rFonts w:ascii="Arial" w:hAnsi="Arial" w:cs="Arial"/>
          <w:b/>
          <w:bCs/>
        </w:rPr>
        <w:t>2.9.1. Уровень развития промышленного производства</w:t>
      </w:r>
    </w:p>
    <w:p w:rsidR="002B0143" w:rsidRPr="00B62CD4" w:rsidRDefault="002B0143" w:rsidP="002B0143">
      <w:pPr>
        <w:ind w:left="1211"/>
        <w:jc w:val="both"/>
        <w:rPr>
          <w:rFonts w:ascii="Arial" w:hAnsi="Arial" w:cs="Arial"/>
          <w:b/>
          <w:bCs/>
        </w:rPr>
      </w:pP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Низкая обеспеченность МО предприятиями пищевой и перерабатывающей промышленности.</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На территории сельского поселения действует пилорама ИП Семенов А.В. </w:t>
      </w:r>
      <w:proofErr w:type="spellStart"/>
      <w:r w:rsidRPr="00B62CD4">
        <w:rPr>
          <w:rFonts w:ascii="Arial" w:hAnsi="Arial" w:cs="Arial"/>
          <w:sz w:val="24"/>
          <w:szCs w:val="24"/>
        </w:rPr>
        <w:t>д.Могой</w:t>
      </w:r>
      <w:proofErr w:type="spellEnd"/>
      <w:r w:rsidRPr="00B62CD4">
        <w:rPr>
          <w:rFonts w:ascii="Arial" w:hAnsi="Arial" w:cs="Arial"/>
          <w:sz w:val="24"/>
          <w:szCs w:val="24"/>
        </w:rPr>
        <w:t>.</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Программой социально-экономического развития МО «Могоенок» запланирован рост экономики за счет приоритетных направлений:</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Развития промышленного производства;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Увеличения мощностей по переработке зерна;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Развития молочно-мясного животноводства;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Поддержки малого предпринимательства. </w:t>
      </w:r>
    </w:p>
    <w:p w:rsidR="002B0143" w:rsidRPr="00B62CD4" w:rsidRDefault="002B0143" w:rsidP="002B0143">
      <w:pPr>
        <w:jc w:val="both"/>
        <w:rPr>
          <w:rFonts w:ascii="Arial" w:hAnsi="Arial" w:cs="Arial"/>
        </w:rPr>
      </w:pPr>
    </w:p>
    <w:p w:rsidR="002B0143" w:rsidRPr="00B62CD4" w:rsidRDefault="002B0143" w:rsidP="002B0143">
      <w:pPr>
        <w:jc w:val="center"/>
        <w:rPr>
          <w:rFonts w:ascii="Arial" w:hAnsi="Arial" w:cs="Arial"/>
          <w:b/>
          <w:bCs/>
        </w:rPr>
      </w:pPr>
      <w:r w:rsidRPr="00B62CD4">
        <w:rPr>
          <w:rFonts w:ascii="Arial" w:hAnsi="Arial" w:cs="Arial"/>
          <w:b/>
          <w:bCs/>
        </w:rPr>
        <w:t>2.9.2. Уровень развития транспорта и связи</w:t>
      </w:r>
    </w:p>
    <w:p w:rsidR="002B0143" w:rsidRPr="00B62CD4" w:rsidRDefault="002B0143" w:rsidP="002B0143">
      <w:pPr>
        <w:rPr>
          <w:rFonts w:ascii="Arial" w:hAnsi="Arial" w:cs="Arial"/>
          <w:b/>
          <w:bCs/>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lastRenderedPageBreak/>
        <w:t xml:space="preserve">       Муниципальное образование «Могоенок» расположено в центральной части Аларского муниципального района Иркутской области. </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Внешние связи МО «Могоенок» поддерживаются круглогодично автомобильным транспортом. Расстояние от с. Могоенок до административного центра района п. Кутулик по автодороге – 2,2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Сооружения и сообщения речного, воздушного и железнодорожного транспорта в МО «Могоенок»  отсутствуют. </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 настоящее время внешние связи МО «Могоенок» поддерживаются транспортной сетью автомобильных дорог общего пользования местного значения. По территории МО «Могоенок» проходят следующие автомобильные дороги общего пользования:</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 федерального значения Р-255 «Сибирь» Новосибирск – Кемерово – Красноярск – Иркутск (ранее М-53 «Байкал»), протяженностью 3,1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 местного значения «</w:t>
      </w:r>
      <w:proofErr w:type="spellStart"/>
      <w:r w:rsidRPr="00B62CD4">
        <w:rPr>
          <w:rFonts w:ascii="Arial" w:hAnsi="Arial" w:cs="Arial"/>
          <w:sz w:val="24"/>
          <w:szCs w:val="24"/>
        </w:rPr>
        <w:t>Кутулик-Бахтай-Хадахан</w:t>
      </w:r>
      <w:proofErr w:type="spellEnd"/>
      <w:r w:rsidRPr="00B62CD4">
        <w:rPr>
          <w:rFonts w:ascii="Arial" w:hAnsi="Arial" w:cs="Arial"/>
          <w:sz w:val="24"/>
          <w:szCs w:val="24"/>
        </w:rPr>
        <w:t>», протяженностью 7,2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 местного значения «Подъезд к д. </w:t>
      </w:r>
      <w:proofErr w:type="spellStart"/>
      <w:r w:rsidRPr="00B62CD4">
        <w:rPr>
          <w:rFonts w:ascii="Arial" w:hAnsi="Arial" w:cs="Arial"/>
          <w:sz w:val="24"/>
          <w:szCs w:val="24"/>
        </w:rPr>
        <w:t>Шелемино</w:t>
      </w:r>
      <w:proofErr w:type="spellEnd"/>
      <w:r w:rsidRPr="00B62CD4">
        <w:rPr>
          <w:rFonts w:ascii="Arial" w:hAnsi="Arial" w:cs="Arial"/>
          <w:sz w:val="24"/>
          <w:szCs w:val="24"/>
        </w:rPr>
        <w:t>», протяженностью 5,4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 местного значения «Подъезд к д. Маломолева», протяженностью 0,5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 местного значения «Подъезд к с. Могоенок», протяженностью 0,5 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 настоящее время по территории МО «Могоенок» проходит маршрут общественного транспорта районного значения «Кутулик-Могоенок».</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Одной из основных проблем автодорожной сети МО «Могоенок» является то, что большая часть автомобильных дорог общего пользования местного значения не соответствует требуемому техническому уровню.</w:t>
      </w:r>
    </w:p>
    <w:p w:rsidR="002B0143" w:rsidRPr="00B62CD4" w:rsidRDefault="002B0143" w:rsidP="002B0143">
      <w:pPr>
        <w:pStyle w:val="afa"/>
        <w:ind w:firstLine="284"/>
        <w:jc w:val="both"/>
        <w:rPr>
          <w:rFonts w:ascii="Arial" w:hAnsi="Arial" w:cs="Arial"/>
          <w:sz w:val="24"/>
          <w:szCs w:val="24"/>
        </w:rPr>
      </w:pPr>
    </w:p>
    <w:p w:rsidR="002B0143" w:rsidRPr="00B62CD4" w:rsidRDefault="002B0143" w:rsidP="002B0143">
      <w:pPr>
        <w:pStyle w:val="afa"/>
        <w:jc w:val="center"/>
        <w:rPr>
          <w:rFonts w:ascii="Arial" w:hAnsi="Arial" w:cs="Arial"/>
          <w:sz w:val="24"/>
          <w:szCs w:val="24"/>
        </w:rPr>
      </w:pPr>
      <w:r w:rsidRPr="00B62CD4">
        <w:rPr>
          <w:rFonts w:ascii="Arial" w:hAnsi="Arial" w:cs="Arial"/>
          <w:sz w:val="24"/>
          <w:szCs w:val="24"/>
        </w:rPr>
        <w:t>Общие данные по уличной и дорожной сети в пределах муниципального образования</w:t>
      </w:r>
    </w:p>
    <w:p w:rsidR="002B0143" w:rsidRPr="00B62CD4" w:rsidRDefault="002B0143" w:rsidP="002B0143">
      <w:pPr>
        <w:pStyle w:val="afa"/>
        <w:ind w:firstLine="284"/>
        <w:jc w:val="both"/>
        <w:rPr>
          <w:rFonts w:ascii="Arial" w:hAnsi="Arial" w:cs="Arial"/>
          <w:sz w:val="24"/>
          <w:szCs w:val="24"/>
        </w:rPr>
      </w:pPr>
    </w:p>
    <w:tbl>
      <w:tblPr>
        <w:tblW w:w="0" w:type="auto"/>
        <w:jc w:val="center"/>
        <w:tblLook w:val="00A0"/>
      </w:tblPr>
      <w:tblGrid>
        <w:gridCol w:w="316"/>
        <w:gridCol w:w="1608"/>
        <w:gridCol w:w="1409"/>
        <w:gridCol w:w="714"/>
        <w:gridCol w:w="414"/>
        <w:gridCol w:w="614"/>
        <w:gridCol w:w="414"/>
        <w:gridCol w:w="714"/>
        <w:gridCol w:w="414"/>
        <w:gridCol w:w="714"/>
        <w:gridCol w:w="912"/>
        <w:gridCol w:w="912"/>
        <w:gridCol w:w="415"/>
      </w:tblGrid>
      <w:tr w:rsidR="00B62CD4" w:rsidRPr="00B62CD4" w:rsidTr="0018544B">
        <w:trPr>
          <w:trHeight w:val="315"/>
          <w:jc w:val="center"/>
        </w:trPr>
        <w:tc>
          <w:tcPr>
            <w:tcW w:w="0" w:type="auto"/>
            <w:vMerge w:val="restart"/>
            <w:tcBorders>
              <w:top w:val="single" w:sz="4" w:space="0" w:color="auto"/>
              <w:left w:val="single" w:sz="4"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w:t>
            </w:r>
          </w:p>
        </w:tc>
        <w:tc>
          <w:tcPr>
            <w:tcW w:w="0" w:type="auto"/>
            <w:vMerge w:val="restart"/>
            <w:tcBorders>
              <w:top w:val="single" w:sz="4"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Название населенного пункта</w:t>
            </w:r>
          </w:p>
        </w:tc>
        <w:tc>
          <w:tcPr>
            <w:tcW w:w="0" w:type="auto"/>
            <w:vMerge w:val="restart"/>
            <w:tcBorders>
              <w:top w:val="single" w:sz="4" w:space="0" w:color="auto"/>
              <w:left w:val="single" w:sz="8" w:space="0" w:color="auto"/>
              <w:bottom w:val="single" w:sz="8" w:space="0" w:color="000000"/>
              <w:right w:val="single" w:sz="4"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Название улицы, переулка и т.п.</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Дороги общего пользования (м)</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Искусственные сооружения</w:t>
            </w:r>
          </w:p>
        </w:tc>
      </w:tr>
      <w:tr w:rsidR="00B62CD4" w:rsidRPr="00B62CD4" w:rsidTr="0018544B">
        <w:trPr>
          <w:trHeight w:val="315"/>
          <w:jc w:val="center"/>
        </w:trPr>
        <w:tc>
          <w:tcPr>
            <w:tcW w:w="0" w:type="auto"/>
            <w:vMerge/>
            <w:tcBorders>
              <w:top w:val="single" w:sz="8" w:space="0" w:color="auto"/>
              <w:left w:val="single" w:sz="4"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val="restart"/>
            <w:tcBorders>
              <w:top w:val="single" w:sz="4"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Общая протяженность</w:t>
            </w:r>
          </w:p>
        </w:tc>
        <w:tc>
          <w:tcPr>
            <w:tcW w:w="0" w:type="auto"/>
            <w:vMerge w:val="restart"/>
            <w:tcBorders>
              <w:top w:val="single" w:sz="4" w:space="0" w:color="auto"/>
              <w:left w:val="nil"/>
              <w:bottom w:val="single" w:sz="8" w:space="0" w:color="000000"/>
              <w:right w:val="nil"/>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Техническая категория</w:t>
            </w:r>
          </w:p>
        </w:tc>
        <w:tc>
          <w:tcPr>
            <w:tcW w:w="0" w:type="auto"/>
            <w:gridSpan w:val="5"/>
            <w:tcBorders>
              <w:top w:val="single" w:sz="4" w:space="0" w:color="auto"/>
              <w:left w:val="single" w:sz="8" w:space="0" w:color="auto"/>
              <w:bottom w:val="nil"/>
              <w:right w:val="single" w:sz="8" w:space="0" w:color="000000"/>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В том числе по виду покрытия</w:t>
            </w:r>
          </w:p>
        </w:tc>
        <w:tc>
          <w:tcPr>
            <w:tcW w:w="0" w:type="auto"/>
            <w:gridSpan w:val="3"/>
            <w:tcBorders>
              <w:top w:val="single" w:sz="4" w:space="0" w:color="auto"/>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Водопропускные трубы (диаметр, м; длина, п.м.)</w:t>
            </w:r>
          </w:p>
        </w:tc>
      </w:tr>
      <w:tr w:rsidR="00B62CD4" w:rsidRPr="00B62CD4" w:rsidTr="0018544B">
        <w:trPr>
          <w:trHeight w:val="585"/>
          <w:jc w:val="center"/>
        </w:trPr>
        <w:tc>
          <w:tcPr>
            <w:tcW w:w="0" w:type="auto"/>
            <w:vMerge/>
            <w:tcBorders>
              <w:top w:val="single" w:sz="8" w:space="0" w:color="auto"/>
              <w:left w:val="single" w:sz="4"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nil"/>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Асфальтобетонные</w:t>
            </w: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Цементобетонные</w:t>
            </w: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Гравийные</w:t>
            </w: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Щебеночные</w:t>
            </w:r>
          </w:p>
        </w:tc>
        <w:tc>
          <w:tcPr>
            <w:tcW w:w="0" w:type="auto"/>
            <w:vMerge w:val="restart"/>
            <w:tcBorders>
              <w:top w:val="single" w:sz="8" w:space="0" w:color="auto"/>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Грунтовые</w:t>
            </w:r>
          </w:p>
        </w:tc>
        <w:tc>
          <w:tcPr>
            <w:tcW w:w="0" w:type="auto"/>
            <w:vMerge w:val="restart"/>
            <w:tcBorders>
              <w:top w:val="nil"/>
              <w:left w:val="single" w:sz="8" w:space="0" w:color="auto"/>
              <w:bottom w:val="single" w:sz="8" w:space="0" w:color="000000"/>
              <w:right w:val="nil"/>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Железобетонные</w:t>
            </w:r>
          </w:p>
        </w:tc>
        <w:tc>
          <w:tcPr>
            <w:tcW w:w="0" w:type="auto"/>
            <w:vMerge w:val="restart"/>
            <w:tcBorders>
              <w:top w:val="nil"/>
              <w:left w:val="single" w:sz="8" w:space="0" w:color="auto"/>
              <w:bottom w:val="single" w:sz="8" w:space="0" w:color="000000"/>
              <w:right w:val="single" w:sz="8"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Металлические</w:t>
            </w:r>
          </w:p>
        </w:tc>
        <w:tc>
          <w:tcPr>
            <w:tcW w:w="0" w:type="auto"/>
            <w:vMerge w:val="restart"/>
            <w:tcBorders>
              <w:top w:val="nil"/>
              <w:left w:val="nil"/>
              <w:bottom w:val="single" w:sz="8" w:space="0" w:color="000000"/>
              <w:right w:val="single" w:sz="4" w:space="0" w:color="auto"/>
            </w:tcBorders>
            <w:textDirection w:val="btLr"/>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Деревянные</w:t>
            </w:r>
          </w:p>
        </w:tc>
      </w:tr>
      <w:tr w:rsidR="00B62CD4" w:rsidRPr="00B62CD4" w:rsidTr="0018544B">
        <w:trPr>
          <w:trHeight w:val="509"/>
          <w:jc w:val="center"/>
        </w:trPr>
        <w:tc>
          <w:tcPr>
            <w:tcW w:w="0" w:type="auto"/>
            <w:vMerge/>
            <w:tcBorders>
              <w:top w:val="single" w:sz="8" w:space="0" w:color="auto"/>
              <w:left w:val="single" w:sz="4"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nil"/>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nil"/>
              <w:bottom w:val="single" w:sz="8" w:space="0" w:color="000000"/>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1365"/>
          <w:jc w:val="center"/>
        </w:trPr>
        <w:tc>
          <w:tcPr>
            <w:tcW w:w="0" w:type="auto"/>
            <w:vMerge/>
            <w:tcBorders>
              <w:top w:val="single" w:sz="8" w:space="0" w:color="auto"/>
              <w:left w:val="single" w:sz="4"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nil"/>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nil"/>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nil"/>
              <w:bottom w:val="single" w:sz="8" w:space="0" w:color="000000"/>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tcBorders>
              <w:top w:val="nil"/>
              <w:left w:val="single" w:sz="4" w:space="0" w:color="auto"/>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w:t>
            </w:r>
          </w:p>
        </w:tc>
        <w:tc>
          <w:tcPr>
            <w:tcW w:w="0" w:type="auto"/>
            <w:tcBorders>
              <w:top w:val="nil"/>
              <w:left w:val="single" w:sz="8" w:space="0" w:color="auto"/>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4</w:t>
            </w: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9</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10</w:t>
            </w: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11</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12</w:t>
            </w: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13</w:t>
            </w:r>
          </w:p>
        </w:tc>
      </w:tr>
      <w:tr w:rsidR="00B62CD4" w:rsidRPr="00B62CD4" w:rsidTr="0018544B">
        <w:trPr>
          <w:trHeight w:val="300"/>
          <w:jc w:val="center"/>
        </w:trPr>
        <w:tc>
          <w:tcPr>
            <w:tcW w:w="0" w:type="auto"/>
            <w:vMerge w:val="restart"/>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w:t>
            </w:r>
          </w:p>
        </w:tc>
        <w:tc>
          <w:tcPr>
            <w:tcW w:w="0" w:type="auto"/>
            <w:vMerge w:val="restart"/>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с. Могоенок</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Заречная</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2100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380</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1720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1х1,0/5</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1х0,5/5</w:t>
            </w: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Юбилейная</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1900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1900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40 лет Победы</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800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Лесная</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650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Звездочка</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950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950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Колхозная</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700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Трактовая</w:t>
            </w: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540</w:t>
            </w: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540</w:t>
            </w: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Переулок-1</w:t>
            </w:r>
          </w:p>
        </w:tc>
        <w:tc>
          <w:tcPr>
            <w:tcW w:w="0" w:type="auto"/>
            <w:tcBorders>
              <w:top w:val="single" w:sz="4" w:space="0" w:color="auto"/>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280</w:t>
            </w: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280</w:t>
            </w: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Переулок-</w:t>
            </w:r>
            <w:r w:rsidRPr="00B62CD4">
              <w:rPr>
                <w:rFonts w:ascii="Courier New" w:hAnsi="Courier New" w:cs="Courier New"/>
                <w:szCs w:val="24"/>
              </w:rPr>
              <w:lastRenderedPageBreak/>
              <w:t>2</w:t>
            </w: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lastRenderedPageBreak/>
              <w:t>340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340</w:t>
            </w: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Переулок-3</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340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340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Переулок-СДК</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240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240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Плотина</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1х0,5/5</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1х0,3/4</w:t>
            </w: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9040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820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7680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540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tcBorders>
              <w:top w:val="nil"/>
              <w:left w:val="single" w:sz="4"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 Маломолева</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Центральная</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600"/>
          <w:jc w:val="center"/>
        </w:trPr>
        <w:tc>
          <w:tcPr>
            <w:tcW w:w="0" w:type="auto"/>
            <w:vMerge w:val="restart"/>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w:t>
            </w:r>
          </w:p>
        </w:tc>
        <w:tc>
          <w:tcPr>
            <w:tcW w:w="0" w:type="auto"/>
            <w:vMerge w:val="restart"/>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 Малый Кутулик</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Центральная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2150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2150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Школьная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1050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1050</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vMerge/>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Плотина</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300</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1х1,5/5</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3500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2150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1050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val="restart"/>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4</w:t>
            </w:r>
          </w:p>
        </w:tc>
        <w:tc>
          <w:tcPr>
            <w:tcW w:w="0" w:type="auto"/>
            <w:vMerge w:val="restart"/>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 Тютрина</w:t>
            </w: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Центральная</w:t>
            </w:r>
          </w:p>
        </w:tc>
        <w:tc>
          <w:tcPr>
            <w:tcW w:w="0" w:type="auto"/>
            <w:tcBorders>
              <w:top w:val="single" w:sz="8" w:space="0" w:color="auto"/>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2500</w:t>
            </w:r>
          </w:p>
        </w:tc>
        <w:tc>
          <w:tcPr>
            <w:tcW w:w="0" w:type="auto"/>
            <w:tcBorders>
              <w:top w:val="single" w:sz="8" w:space="0" w:color="auto"/>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2500</w:t>
            </w:r>
          </w:p>
        </w:tc>
        <w:tc>
          <w:tcPr>
            <w:tcW w:w="0" w:type="auto"/>
            <w:tcBorders>
              <w:top w:val="single" w:sz="8" w:space="0" w:color="auto"/>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1х0,3/4</w:t>
            </w:r>
          </w:p>
        </w:tc>
        <w:tc>
          <w:tcPr>
            <w:tcW w:w="0" w:type="auto"/>
            <w:tcBorders>
              <w:top w:val="single" w:sz="8" w:space="0" w:color="auto"/>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Заречная</w:t>
            </w:r>
          </w:p>
        </w:tc>
        <w:tc>
          <w:tcPr>
            <w:tcW w:w="0" w:type="auto"/>
            <w:tcBorders>
              <w:top w:val="single" w:sz="4" w:space="0" w:color="auto"/>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1540</w:t>
            </w: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1540</w:t>
            </w: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Новая</w:t>
            </w:r>
          </w:p>
        </w:tc>
        <w:tc>
          <w:tcPr>
            <w:tcW w:w="0" w:type="auto"/>
            <w:tcBorders>
              <w:top w:val="nil"/>
              <w:left w:val="nil"/>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740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740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vMerge/>
            <w:tcBorders>
              <w:top w:val="nil"/>
              <w:left w:val="single" w:sz="4"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Калистратова</w:t>
            </w:r>
          </w:p>
        </w:tc>
        <w:tc>
          <w:tcPr>
            <w:tcW w:w="0" w:type="auto"/>
            <w:tcBorders>
              <w:top w:val="nil"/>
              <w:left w:val="nil"/>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1100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1100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single" w:sz="8" w:space="0" w:color="auto"/>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5880</w:t>
            </w:r>
          </w:p>
        </w:tc>
        <w:tc>
          <w:tcPr>
            <w:tcW w:w="0" w:type="auto"/>
            <w:tcBorders>
              <w:top w:val="single" w:sz="8" w:space="0" w:color="auto"/>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2500</w:t>
            </w:r>
          </w:p>
        </w:tc>
        <w:tc>
          <w:tcPr>
            <w:tcW w:w="0" w:type="auto"/>
            <w:tcBorders>
              <w:top w:val="single" w:sz="8" w:space="0" w:color="auto"/>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3380</w:t>
            </w:r>
          </w:p>
        </w:tc>
        <w:tc>
          <w:tcPr>
            <w:tcW w:w="0" w:type="auto"/>
            <w:tcBorders>
              <w:top w:val="single" w:sz="8" w:space="0" w:color="auto"/>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8" w:space="0" w:color="auto"/>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val="restart"/>
            <w:tcBorders>
              <w:top w:val="nil"/>
              <w:left w:val="single" w:sz="4" w:space="0" w:color="auto"/>
              <w:bottom w:val="single" w:sz="8" w:space="0" w:color="000000"/>
              <w:right w:val="single" w:sz="8" w:space="0" w:color="auto"/>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w:t>
            </w:r>
          </w:p>
        </w:tc>
        <w:tc>
          <w:tcPr>
            <w:tcW w:w="0" w:type="auto"/>
            <w:vMerge w:val="restart"/>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 Берестенникова</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Колхозная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2400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2400</w:t>
            </w:r>
          </w:p>
        </w:tc>
        <w:tc>
          <w:tcPr>
            <w:tcW w:w="0" w:type="auto"/>
            <w:tcBorders>
              <w:top w:val="nil"/>
              <w:left w:val="nil"/>
              <w:bottom w:val="nil"/>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nil"/>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nil"/>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Центральная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650</w:t>
            </w: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650</w:t>
            </w:r>
          </w:p>
        </w:tc>
        <w:tc>
          <w:tcPr>
            <w:tcW w:w="0" w:type="auto"/>
            <w:tcBorders>
              <w:top w:val="single" w:sz="4" w:space="0" w:color="auto"/>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single" w:sz="4" w:space="0" w:color="auto"/>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Заречная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1450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1450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00"/>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Школьная</w:t>
            </w: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1300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1300</w:t>
            </w:r>
          </w:p>
        </w:tc>
        <w:tc>
          <w:tcPr>
            <w:tcW w:w="0" w:type="auto"/>
            <w:tcBorders>
              <w:top w:val="nil"/>
              <w:left w:val="nil"/>
              <w:bottom w:val="single" w:sz="4"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615"/>
          <w:jc w:val="center"/>
        </w:trPr>
        <w:tc>
          <w:tcPr>
            <w:tcW w:w="0" w:type="auto"/>
            <w:vMerge/>
            <w:tcBorders>
              <w:top w:val="nil"/>
              <w:left w:val="single" w:sz="4"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vMerge/>
            <w:tcBorders>
              <w:top w:val="nil"/>
              <w:left w:val="single" w:sz="8" w:space="0" w:color="auto"/>
              <w:bottom w:val="single" w:sz="8" w:space="0" w:color="000000"/>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Переулок школьный</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150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150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5950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5950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tcBorders>
              <w:top w:val="nil"/>
              <w:left w:val="single" w:sz="4" w:space="0" w:color="auto"/>
              <w:bottom w:val="single" w:sz="8"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6</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д. Могой</w:t>
            </w: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ул. Центральная</w:t>
            </w:r>
          </w:p>
        </w:tc>
        <w:tc>
          <w:tcPr>
            <w:tcW w:w="0" w:type="auto"/>
            <w:tcBorders>
              <w:top w:val="nil"/>
              <w:left w:val="nil"/>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820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820</w:t>
            </w:r>
          </w:p>
        </w:tc>
        <w:tc>
          <w:tcPr>
            <w:tcW w:w="0" w:type="auto"/>
            <w:tcBorders>
              <w:top w:val="nil"/>
              <w:left w:val="nil"/>
              <w:bottom w:val="single" w:sz="8" w:space="0" w:color="auto"/>
              <w:right w:val="nil"/>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single" w:sz="4" w:space="0" w:color="auto"/>
            </w:tcBorders>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8" w:space="0" w:color="auto"/>
              <w:right w:val="single" w:sz="8" w:space="0" w:color="000000"/>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Итого</w:t>
            </w:r>
          </w:p>
        </w:tc>
        <w:tc>
          <w:tcPr>
            <w:tcW w:w="0" w:type="auto"/>
            <w:tcBorders>
              <w:top w:val="nil"/>
              <w:left w:val="nil"/>
              <w:bottom w:val="single" w:sz="8"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820</w:t>
            </w:r>
          </w:p>
        </w:tc>
        <w:tc>
          <w:tcPr>
            <w:tcW w:w="0" w:type="auto"/>
            <w:tcBorders>
              <w:top w:val="nil"/>
              <w:left w:val="single" w:sz="8" w:space="0" w:color="auto"/>
              <w:bottom w:val="single" w:sz="8"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820</w:t>
            </w:r>
          </w:p>
        </w:tc>
        <w:tc>
          <w:tcPr>
            <w:tcW w:w="0" w:type="auto"/>
            <w:tcBorders>
              <w:top w:val="nil"/>
              <w:left w:val="single" w:sz="8" w:space="0" w:color="auto"/>
              <w:bottom w:val="single" w:sz="8"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8" w:space="0" w:color="auto"/>
              <w:right w:val="nil"/>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8" w:space="0" w:color="auto"/>
              <w:right w:val="single" w:sz="4" w:space="0" w:color="auto"/>
            </w:tcBorders>
            <w:noWrap/>
            <w:vAlign w:val="center"/>
          </w:tcPr>
          <w:p w:rsidR="002B0143" w:rsidRPr="00B62CD4" w:rsidRDefault="002B0143" w:rsidP="00EF4F2F">
            <w:pPr>
              <w:pStyle w:val="afa"/>
              <w:rPr>
                <w:rFonts w:ascii="Courier New" w:hAnsi="Courier New" w:cs="Courier New"/>
                <w:szCs w:val="24"/>
              </w:rPr>
            </w:pPr>
          </w:p>
        </w:tc>
      </w:tr>
      <w:tr w:rsidR="00B62CD4" w:rsidRPr="00B62CD4" w:rsidTr="0018544B">
        <w:trPr>
          <w:trHeight w:val="315"/>
          <w:jc w:val="center"/>
        </w:trPr>
        <w:tc>
          <w:tcPr>
            <w:tcW w:w="0" w:type="auto"/>
            <w:gridSpan w:val="3"/>
            <w:tcBorders>
              <w:top w:val="single" w:sz="8" w:space="0" w:color="auto"/>
              <w:left w:val="single" w:sz="4" w:space="0" w:color="auto"/>
              <w:bottom w:val="single" w:sz="4" w:space="0" w:color="auto"/>
              <w:right w:val="single" w:sz="8" w:space="0" w:color="000000"/>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Всего</w:t>
            </w:r>
          </w:p>
        </w:tc>
        <w:tc>
          <w:tcPr>
            <w:tcW w:w="0" w:type="auto"/>
            <w:tcBorders>
              <w:top w:val="nil"/>
              <w:left w:val="nil"/>
              <w:bottom w:val="single" w:sz="4"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27490</w:t>
            </w:r>
          </w:p>
        </w:tc>
        <w:tc>
          <w:tcPr>
            <w:tcW w:w="0" w:type="auto"/>
            <w:tcBorders>
              <w:top w:val="nil"/>
              <w:left w:val="single" w:sz="8" w:space="0" w:color="auto"/>
              <w:bottom w:val="single" w:sz="4"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5270</w:t>
            </w:r>
          </w:p>
        </w:tc>
        <w:tc>
          <w:tcPr>
            <w:tcW w:w="0" w:type="auto"/>
            <w:tcBorders>
              <w:top w:val="nil"/>
              <w:left w:val="single" w:sz="8" w:space="0" w:color="auto"/>
              <w:bottom w:val="single" w:sz="4"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10480</w:t>
            </w:r>
          </w:p>
        </w:tc>
        <w:tc>
          <w:tcPr>
            <w:tcW w:w="0" w:type="auto"/>
            <w:tcBorders>
              <w:top w:val="nil"/>
              <w:left w:val="single" w:sz="8" w:space="0" w:color="auto"/>
              <w:bottom w:val="single" w:sz="4"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noWrap/>
            <w:vAlign w:val="center"/>
          </w:tcPr>
          <w:p w:rsidR="002B0143" w:rsidRPr="00B62CD4" w:rsidRDefault="002B0143" w:rsidP="00EF4F2F">
            <w:pPr>
              <w:pStyle w:val="afa"/>
              <w:rPr>
                <w:rFonts w:ascii="Courier New" w:hAnsi="Courier New" w:cs="Courier New"/>
                <w:szCs w:val="24"/>
              </w:rPr>
            </w:pPr>
            <w:r w:rsidRPr="00B62CD4">
              <w:rPr>
                <w:rFonts w:ascii="Courier New" w:hAnsi="Courier New" w:cs="Courier New"/>
                <w:szCs w:val="24"/>
              </w:rPr>
              <w:t>11740</w:t>
            </w:r>
          </w:p>
        </w:tc>
        <w:tc>
          <w:tcPr>
            <w:tcW w:w="0" w:type="auto"/>
            <w:tcBorders>
              <w:top w:val="nil"/>
              <w:left w:val="single" w:sz="8" w:space="0" w:color="auto"/>
              <w:bottom w:val="single" w:sz="4" w:space="0" w:color="auto"/>
              <w:right w:val="single" w:sz="8" w:space="0" w:color="auto"/>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nil"/>
              <w:bottom w:val="single" w:sz="4" w:space="0" w:color="auto"/>
              <w:right w:val="nil"/>
            </w:tcBorders>
            <w:noWrap/>
            <w:vAlign w:val="center"/>
          </w:tcPr>
          <w:p w:rsidR="002B0143" w:rsidRPr="00B62CD4" w:rsidRDefault="002B0143" w:rsidP="00EF4F2F">
            <w:pPr>
              <w:pStyle w:val="afa"/>
              <w:rPr>
                <w:rFonts w:ascii="Courier New" w:hAnsi="Courier New" w:cs="Courier New"/>
                <w:szCs w:val="24"/>
              </w:rPr>
            </w:pPr>
          </w:p>
        </w:tc>
        <w:tc>
          <w:tcPr>
            <w:tcW w:w="0" w:type="auto"/>
            <w:tcBorders>
              <w:top w:val="nil"/>
              <w:left w:val="single" w:sz="8" w:space="0" w:color="auto"/>
              <w:bottom w:val="single" w:sz="4" w:space="0" w:color="auto"/>
              <w:right w:val="single" w:sz="4" w:space="0" w:color="auto"/>
            </w:tcBorders>
            <w:noWrap/>
            <w:vAlign w:val="center"/>
          </w:tcPr>
          <w:p w:rsidR="002B0143" w:rsidRPr="00B62CD4" w:rsidRDefault="002B0143" w:rsidP="00EF4F2F">
            <w:pPr>
              <w:pStyle w:val="afa"/>
              <w:rPr>
                <w:rFonts w:ascii="Courier New" w:hAnsi="Courier New" w:cs="Courier New"/>
                <w:szCs w:val="24"/>
              </w:rPr>
            </w:pPr>
          </w:p>
        </w:tc>
      </w:tr>
    </w:tbl>
    <w:p w:rsidR="002B0143" w:rsidRPr="00B62CD4" w:rsidRDefault="002B0143" w:rsidP="002B0143">
      <w:pPr>
        <w:pStyle w:val="Default"/>
        <w:jc w:val="both"/>
        <w:rPr>
          <w:rFonts w:ascii="Arial" w:hAnsi="Arial" w:cs="Arial"/>
          <w:color w:val="auto"/>
        </w:rPr>
      </w:pP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           Основные пассажирские услуги населению на территории  муниципального образования оказывают маршрутные такси по маршруту «</w:t>
      </w:r>
      <w:proofErr w:type="spellStart"/>
      <w:r w:rsidRPr="00B62CD4">
        <w:rPr>
          <w:rFonts w:ascii="Arial" w:hAnsi="Arial" w:cs="Arial"/>
          <w:color w:val="auto"/>
        </w:rPr>
        <w:t>Апхульта-Кутулик</w:t>
      </w:r>
      <w:proofErr w:type="spellEnd"/>
      <w:r w:rsidRPr="00B62CD4">
        <w:rPr>
          <w:rFonts w:ascii="Arial" w:hAnsi="Arial" w:cs="Arial"/>
          <w:color w:val="auto"/>
        </w:rPr>
        <w:t>», «</w:t>
      </w:r>
      <w:proofErr w:type="spellStart"/>
      <w:r w:rsidRPr="00B62CD4">
        <w:rPr>
          <w:rFonts w:ascii="Arial" w:hAnsi="Arial" w:cs="Arial"/>
          <w:color w:val="auto"/>
        </w:rPr>
        <w:t>Бахтай-Кутулик</w:t>
      </w:r>
      <w:proofErr w:type="spellEnd"/>
      <w:r w:rsidRPr="00B62CD4">
        <w:rPr>
          <w:rFonts w:ascii="Arial" w:hAnsi="Arial" w:cs="Arial"/>
          <w:color w:val="auto"/>
        </w:rPr>
        <w:t xml:space="preserve">» </w:t>
      </w:r>
    </w:p>
    <w:p w:rsidR="002B0143" w:rsidRPr="00B62CD4" w:rsidRDefault="002B0143" w:rsidP="002B0143">
      <w:pPr>
        <w:pStyle w:val="Default"/>
        <w:rPr>
          <w:rFonts w:ascii="Arial" w:hAnsi="Arial" w:cs="Arial"/>
          <w:color w:val="auto"/>
        </w:rPr>
      </w:pPr>
      <w:r w:rsidRPr="00B62CD4">
        <w:rPr>
          <w:rFonts w:ascii="Arial" w:hAnsi="Arial" w:cs="Arial"/>
          <w:color w:val="auto"/>
        </w:rPr>
        <w:t>Автостанции на территории муниципального образования нет.</w:t>
      </w:r>
    </w:p>
    <w:p w:rsidR="002B0143" w:rsidRPr="00B62CD4" w:rsidRDefault="002B0143" w:rsidP="002B0143">
      <w:pPr>
        <w:pStyle w:val="afa"/>
        <w:ind w:firstLine="360"/>
        <w:jc w:val="both"/>
        <w:rPr>
          <w:rFonts w:ascii="Arial" w:hAnsi="Arial" w:cs="Arial"/>
          <w:sz w:val="24"/>
          <w:szCs w:val="24"/>
        </w:rPr>
      </w:pPr>
    </w:p>
    <w:p w:rsidR="002B0143" w:rsidRPr="00B62CD4" w:rsidRDefault="002B0143" w:rsidP="002B0143">
      <w:pPr>
        <w:pStyle w:val="afa"/>
        <w:ind w:firstLine="360"/>
        <w:jc w:val="both"/>
        <w:rPr>
          <w:rFonts w:ascii="Arial" w:hAnsi="Arial" w:cs="Arial"/>
          <w:sz w:val="24"/>
          <w:szCs w:val="24"/>
        </w:rPr>
      </w:pPr>
      <w:r w:rsidRPr="00B62CD4">
        <w:rPr>
          <w:rFonts w:ascii="Arial" w:hAnsi="Arial" w:cs="Arial"/>
          <w:sz w:val="24"/>
          <w:szCs w:val="24"/>
        </w:rPr>
        <w:t xml:space="preserve">      В муниципальном образовании «Могоенок» основным оператором, предоставляющим услуги междугородной, международной,  местной телефонной </w:t>
      </w:r>
      <w:r w:rsidRPr="00B62CD4">
        <w:rPr>
          <w:rFonts w:ascii="Arial" w:hAnsi="Arial" w:cs="Arial"/>
          <w:sz w:val="24"/>
          <w:szCs w:val="24"/>
        </w:rPr>
        <w:lastRenderedPageBreak/>
        <w:t>связи, является ОАО «Ростелеком». Основным оператором, представляющим услуги сотовой связи, выступает ЗАО «</w:t>
      </w:r>
      <w:proofErr w:type="spellStart"/>
      <w:r w:rsidRPr="00B62CD4">
        <w:rPr>
          <w:rFonts w:ascii="Arial" w:hAnsi="Arial" w:cs="Arial"/>
          <w:sz w:val="24"/>
          <w:szCs w:val="24"/>
        </w:rPr>
        <w:t>Байкалвестком</w:t>
      </w:r>
      <w:proofErr w:type="spellEnd"/>
      <w:r w:rsidRPr="00B62CD4">
        <w:rPr>
          <w:rFonts w:ascii="Arial" w:hAnsi="Arial" w:cs="Arial"/>
          <w:sz w:val="24"/>
          <w:szCs w:val="24"/>
        </w:rPr>
        <w:t>». Менее распространены МТС и Мегафон. Количество абонентов сотовой связи с каждым годом растет, но охват территории МО сотовой связью сохраняется на уровне 80%, из которых половина – в зоне неуверенного приема. В настоящее время ведутся переговоры с компаниями, готовыми обеспечить МО устойчивой проводной и беспроводной связью.</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Операторами сотовой связи предоставляются услуги междугородной, международной связи, услуги коммутируемого доступа в Интернет. АМТС, АТС, площадки РРС на территории муниципального образования отсутствуют.  </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Телеграфная связь и передача данных для жителей МО «Могоенок» осуществляется аппаратными средствами Иркутского телеграфа по существующим цифровым междугородным каналам. Существующие аппаратные средства осуществляют все виды современной связи (ПД, выход в интернет, </w:t>
      </w:r>
      <w:r w:rsidRPr="00B62CD4">
        <w:rPr>
          <w:rFonts w:ascii="Arial" w:hAnsi="Arial" w:cs="Arial"/>
          <w:sz w:val="24"/>
          <w:szCs w:val="24"/>
          <w:lang w:val="en-US"/>
        </w:rPr>
        <w:t>IP</w:t>
      </w:r>
      <w:r w:rsidRPr="00B62CD4">
        <w:rPr>
          <w:rFonts w:ascii="Arial" w:hAnsi="Arial" w:cs="Arial"/>
          <w:sz w:val="24"/>
          <w:szCs w:val="24"/>
        </w:rPr>
        <w:t xml:space="preserve"> телефонию, организацию видеоконференций и т. п.).</w:t>
      </w:r>
    </w:p>
    <w:p w:rsidR="002B0143" w:rsidRPr="00B62CD4" w:rsidRDefault="002B0143" w:rsidP="002B0143">
      <w:pPr>
        <w:pStyle w:val="afa"/>
        <w:jc w:val="both"/>
        <w:rPr>
          <w:rFonts w:ascii="Arial" w:hAnsi="Arial" w:cs="Arial"/>
          <w:sz w:val="24"/>
          <w:szCs w:val="24"/>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Жители МО «Могоенок» получают телевизионный и радиосигнал от передатчиков РТС г. Черемхово, пункт установки передатчиков – д. </w:t>
      </w:r>
      <w:proofErr w:type="spellStart"/>
      <w:r w:rsidRPr="00B62CD4">
        <w:rPr>
          <w:rFonts w:ascii="Arial" w:hAnsi="Arial" w:cs="Arial"/>
          <w:sz w:val="24"/>
          <w:szCs w:val="24"/>
        </w:rPr>
        <w:t>Жмурова</w:t>
      </w:r>
      <w:proofErr w:type="spellEnd"/>
      <w:r w:rsidRPr="00B62CD4">
        <w:rPr>
          <w:rFonts w:ascii="Arial" w:hAnsi="Arial" w:cs="Arial"/>
          <w:sz w:val="24"/>
          <w:szCs w:val="24"/>
        </w:rPr>
        <w:t xml:space="preserve"> Черемховского района: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1. Программа «Первый канал» транслируется на 4ТВК-5кВт, радиус зоны уверенного приема 50км.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2. «ТК Россия + ИГТРК» - 5кВт – 7 ТВК, зона уверенного приема 50км.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3. «ТК </w:t>
      </w:r>
      <w:proofErr w:type="spellStart"/>
      <w:r w:rsidRPr="00B62CD4">
        <w:rPr>
          <w:rFonts w:ascii="Arial" w:hAnsi="Arial" w:cs="Arial"/>
          <w:sz w:val="24"/>
          <w:szCs w:val="24"/>
        </w:rPr>
        <w:t>РоссияК</w:t>
      </w:r>
      <w:proofErr w:type="spellEnd"/>
      <w:r w:rsidRPr="00B62CD4">
        <w:rPr>
          <w:rFonts w:ascii="Arial" w:hAnsi="Arial" w:cs="Arial"/>
          <w:sz w:val="24"/>
          <w:szCs w:val="24"/>
        </w:rPr>
        <w:t>» - 1кВт – 21 ТВК, зона уверенного приема 30км.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4. «Радио России + ИГТРК» - 4кВт – 66,32МГц, зона уверенного приема 35км.</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5. «Маяк» - 4кВт – 67,88МГц, зона уверенного приема 35км. </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Программу «Маяк» можно принимать на частоте 576КГц и «Радио России + ИГТРК» на частоте 234КГц из </w:t>
      </w:r>
      <w:proofErr w:type="spellStart"/>
      <w:r w:rsidRPr="00B62CD4">
        <w:rPr>
          <w:rFonts w:ascii="Arial" w:hAnsi="Arial" w:cs="Arial"/>
          <w:sz w:val="24"/>
          <w:szCs w:val="24"/>
        </w:rPr>
        <w:t>г.Ангарска</w:t>
      </w:r>
      <w:proofErr w:type="spellEnd"/>
      <w:r w:rsidRPr="00B62CD4">
        <w:rPr>
          <w:rFonts w:ascii="Arial" w:hAnsi="Arial" w:cs="Arial"/>
          <w:sz w:val="24"/>
          <w:szCs w:val="24"/>
        </w:rPr>
        <w:t>.</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Для расширения зоны уверенного приема дополнительно установлены передатчики в п. Ангарский:</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1. Программа «Первый канал» транслируется на 10ТВК – 0,001кВт.</w:t>
      </w:r>
    </w:p>
    <w:p w:rsidR="002B0143" w:rsidRPr="00B62CD4" w:rsidRDefault="002B0143" w:rsidP="002B0143">
      <w:pPr>
        <w:pStyle w:val="afa"/>
        <w:ind w:firstLine="284"/>
        <w:jc w:val="both"/>
        <w:rPr>
          <w:rFonts w:ascii="Arial" w:hAnsi="Arial" w:cs="Arial"/>
          <w:b/>
          <w:bCs/>
          <w:sz w:val="24"/>
          <w:szCs w:val="24"/>
        </w:rPr>
      </w:pPr>
      <w:r w:rsidRPr="00B62CD4">
        <w:rPr>
          <w:rFonts w:ascii="Arial" w:hAnsi="Arial" w:cs="Arial"/>
          <w:sz w:val="24"/>
          <w:szCs w:val="24"/>
        </w:rPr>
        <w:t xml:space="preserve">         2. «ТК Россия + ИГТРК» - 0,001кВт – 12 ТВК. </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Междугородняя связь осуществляется по волоконно-оптической связи, проходящей по территории Аларского района.</w:t>
      </w:r>
    </w:p>
    <w:p w:rsidR="002B0143" w:rsidRPr="00B62CD4" w:rsidRDefault="002B0143" w:rsidP="002B0143">
      <w:pPr>
        <w:ind w:left="360"/>
        <w:jc w:val="center"/>
        <w:rPr>
          <w:rFonts w:ascii="Arial" w:hAnsi="Arial" w:cs="Arial"/>
        </w:rPr>
      </w:pPr>
    </w:p>
    <w:p w:rsidR="002B0143" w:rsidRPr="00B62CD4" w:rsidRDefault="002B0143" w:rsidP="002B0143">
      <w:pPr>
        <w:jc w:val="center"/>
        <w:rPr>
          <w:rFonts w:ascii="Arial" w:hAnsi="Arial" w:cs="Arial"/>
          <w:b/>
          <w:bCs/>
        </w:rPr>
      </w:pPr>
      <w:r w:rsidRPr="00B62CD4">
        <w:rPr>
          <w:rFonts w:ascii="Arial" w:hAnsi="Arial" w:cs="Arial"/>
          <w:b/>
          <w:bCs/>
        </w:rPr>
        <w:t>2.9.3. Уровень развития строительного комплекса.</w:t>
      </w:r>
    </w:p>
    <w:p w:rsidR="002B0143" w:rsidRPr="00B62CD4" w:rsidRDefault="002B0143" w:rsidP="002B0143">
      <w:pPr>
        <w:rPr>
          <w:rFonts w:ascii="Arial" w:hAnsi="Arial" w:cs="Arial"/>
          <w:b/>
          <w:bCs/>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Жилищный фонд сельского поселения «Могоенок» состоит из индивидуальной и многоквартирной жилой застройки и составляет 20,3 тыс. кв. м. общей площади.</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На частный жилой фонд приходится 20,3 тыс. м² общей площади (100%). Средняя обеспеченность одного жителя общей площадью жилья в поселении составляет 18,6 м².</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Жилищный фонд сельского поселения «Могоенок» представлен деревянными и капитальными жилыми домами. На бревенчатые, брусчатые – 90,4%, на капитальные – 9,6%.</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Жилищный фонд сельского поселения по техническому состоянию находится в хорошем состоянии. Общая площадь ветхого и аварийного жилищного фонда составляет 0,45 м² или 2,25%.</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Застройка сельского поселения «Могоенок» преимущественно однообразная – одноэтажные и двухквартирные одноэтажные жилые дома.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Жилищный фонд поселения отличается низким уровнем благоустройства. По предоставленным данным, обеспеченность жилищного фонда основными видами инженерного оборудования составляет:</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водопроводом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канализацией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центральным отоплением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горячим водоснабжением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lastRenderedPageBreak/>
        <w:t xml:space="preserve">        газоснабжением (баллоны)        – 30%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напольными электроплитами    – 100%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ваннами и душевыми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телефонами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мусоропроводами                        – 0%</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 среднем по муниципальным образованиям области уровень благоустройства низкий.</w:t>
      </w:r>
      <w:r w:rsidRPr="00B62CD4">
        <w:rPr>
          <w:rFonts w:ascii="Arial" w:hAnsi="Arial" w:cs="Arial"/>
          <w:sz w:val="24"/>
          <w:szCs w:val="24"/>
        </w:rPr>
        <w:br/>
      </w:r>
    </w:p>
    <w:p w:rsidR="002B0143" w:rsidRPr="00B62CD4" w:rsidRDefault="002B0143" w:rsidP="002B0143">
      <w:pPr>
        <w:jc w:val="center"/>
        <w:rPr>
          <w:rFonts w:ascii="Arial" w:hAnsi="Arial" w:cs="Arial"/>
          <w:b/>
          <w:bCs/>
        </w:rPr>
      </w:pPr>
      <w:r w:rsidRPr="00B62CD4">
        <w:rPr>
          <w:rFonts w:ascii="Arial" w:hAnsi="Arial" w:cs="Arial"/>
          <w:b/>
          <w:bCs/>
        </w:rPr>
        <w:t xml:space="preserve">2.9.4. Уровень развития </w:t>
      </w:r>
      <w:proofErr w:type="spellStart"/>
      <w:r w:rsidRPr="00B62CD4">
        <w:rPr>
          <w:rFonts w:ascii="Arial" w:hAnsi="Arial" w:cs="Arial"/>
          <w:b/>
          <w:bCs/>
        </w:rPr>
        <w:t>туристко-рекреационного</w:t>
      </w:r>
      <w:proofErr w:type="spellEnd"/>
      <w:r w:rsidRPr="00B62CD4">
        <w:rPr>
          <w:rFonts w:ascii="Arial" w:hAnsi="Arial" w:cs="Arial"/>
          <w:b/>
          <w:bCs/>
        </w:rPr>
        <w:t xml:space="preserve"> комплекса.</w:t>
      </w:r>
    </w:p>
    <w:p w:rsidR="002B0143" w:rsidRPr="00B62CD4" w:rsidRDefault="002B0143" w:rsidP="002B0143">
      <w:pPr>
        <w:rPr>
          <w:rFonts w:ascii="Arial" w:hAnsi="Arial" w:cs="Arial"/>
          <w:b/>
          <w:bCs/>
        </w:rPr>
      </w:pPr>
    </w:p>
    <w:p w:rsidR="002B0143" w:rsidRPr="00B62CD4" w:rsidRDefault="002B0143" w:rsidP="002B0143">
      <w:pPr>
        <w:rPr>
          <w:rFonts w:ascii="Arial" w:hAnsi="Arial" w:cs="Arial"/>
        </w:rPr>
      </w:pPr>
      <w:proofErr w:type="spellStart"/>
      <w:r w:rsidRPr="00B62CD4">
        <w:rPr>
          <w:rFonts w:ascii="Arial" w:hAnsi="Arial" w:cs="Arial"/>
        </w:rPr>
        <w:t>Туристко-рекреационный</w:t>
      </w:r>
      <w:proofErr w:type="spellEnd"/>
      <w:r w:rsidRPr="00B62CD4">
        <w:rPr>
          <w:rFonts w:ascii="Arial" w:hAnsi="Arial" w:cs="Arial"/>
        </w:rPr>
        <w:t xml:space="preserve"> комплекс на территории «Могоенок» не развивается.</w:t>
      </w:r>
    </w:p>
    <w:p w:rsidR="002B0143" w:rsidRPr="00B62CD4" w:rsidRDefault="002B0143" w:rsidP="002B0143">
      <w:pPr>
        <w:rPr>
          <w:rFonts w:ascii="Arial" w:hAnsi="Arial" w:cs="Arial"/>
        </w:rPr>
      </w:pPr>
    </w:p>
    <w:p w:rsidR="002B0143" w:rsidRPr="00B62CD4" w:rsidRDefault="002B0143" w:rsidP="002B0143">
      <w:pPr>
        <w:jc w:val="center"/>
        <w:rPr>
          <w:rFonts w:ascii="Arial" w:hAnsi="Arial" w:cs="Arial"/>
        </w:rPr>
      </w:pPr>
      <w:r w:rsidRPr="00B62CD4">
        <w:rPr>
          <w:rFonts w:ascii="Arial" w:hAnsi="Arial" w:cs="Arial"/>
          <w:b/>
          <w:bCs/>
        </w:rPr>
        <w:t>2.9.5. Уровень развития малого и среднего предпринимательства и его роль</w:t>
      </w:r>
    </w:p>
    <w:p w:rsidR="002B0143" w:rsidRPr="00B62CD4" w:rsidRDefault="002B0143" w:rsidP="002B0143">
      <w:pPr>
        <w:jc w:val="both"/>
        <w:rPr>
          <w:rFonts w:ascii="Arial" w:hAnsi="Arial" w:cs="Arial"/>
        </w:rPr>
      </w:pPr>
    </w:p>
    <w:p w:rsidR="002B0143" w:rsidRPr="00B62CD4" w:rsidRDefault="002B0143" w:rsidP="002B0143">
      <w:pPr>
        <w:jc w:val="both"/>
        <w:rPr>
          <w:rFonts w:ascii="Arial" w:hAnsi="Arial" w:cs="Arial"/>
        </w:rPr>
      </w:pPr>
      <w:r w:rsidRPr="00B62CD4">
        <w:rPr>
          <w:rFonts w:ascii="Arial" w:hAnsi="Arial" w:cs="Arial"/>
        </w:rPr>
        <w:t xml:space="preserve">             Важную роль в развитии экономического потенциала поселения должно играть развитие малого бизнеса, который способен обеспечить создание дополнительных рабочих мест, формирование оптимальной структуры экономического комплекса и насыщение рынка товарами и услугами. Все  субъекты малого  предпринимательства (</w:t>
      </w:r>
      <w:proofErr w:type="spellStart"/>
      <w:r w:rsidRPr="00B62CD4">
        <w:rPr>
          <w:rFonts w:ascii="Arial" w:hAnsi="Arial" w:cs="Arial"/>
        </w:rPr>
        <w:t>микропредприятия</w:t>
      </w:r>
      <w:proofErr w:type="spellEnd"/>
      <w:r w:rsidRPr="00B62CD4">
        <w:rPr>
          <w:rFonts w:ascii="Arial" w:hAnsi="Arial" w:cs="Arial"/>
        </w:rPr>
        <w:t xml:space="preserve"> со среднесписочной численностью менее 15 человек) работают в сфере торговли. Развитие потребительского рынка позволяет так же повысить степень комфортности проживания Поселения.  Потребность в обеспечении жителей товарами и услугами удовлетворена не полностью, как в продовольственной группе, так и  в промтоварной группе. Индивидуальные предприниматели сведения о розничном товарообороте, о выручке от реализации продукции, работ, услуг не представляют. </w:t>
      </w:r>
    </w:p>
    <w:p w:rsidR="002B0143" w:rsidRPr="00B62CD4" w:rsidRDefault="002B0143" w:rsidP="002B0143">
      <w:pPr>
        <w:jc w:val="both"/>
        <w:rPr>
          <w:rFonts w:ascii="Arial" w:hAnsi="Arial" w:cs="Arial"/>
        </w:rPr>
      </w:pPr>
      <w:r w:rsidRPr="00B62CD4">
        <w:rPr>
          <w:rFonts w:ascii="Arial" w:hAnsi="Arial" w:cs="Arial"/>
        </w:rPr>
        <w:t xml:space="preserve">              На территории поселения работают следующие ИП:</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Индивидуальные предприниматели: ИП Семенов Александр Владимирович, ИП Дергунова Светлана Владимировна, ИП Гуляева Валентина Борисовна  ИП Попова Лидия Анатольевна, ИП  </w:t>
      </w:r>
      <w:proofErr w:type="spellStart"/>
      <w:r w:rsidRPr="00B62CD4">
        <w:rPr>
          <w:rFonts w:ascii="Arial" w:hAnsi="Arial" w:cs="Arial"/>
          <w:sz w:val="24"/>
          <w:szCs w:val="24"/>
        </w:rPr>
        <w:t>Тирикова</w:t>
      </w:r>
      <w:proofErr w:type="spellEnd"/>
      <w:r w:rsidRPr="00B62CD4">
        <w:rPr>
          <w:rFonts w:ascii="Arial" w:hAnsi="Arial" w:cs="Arial"/>
          <w:sz w:val="24"/>
          <w:szCs w:val="24"/>
        </w:rPr>
        <w:t xml:space="preserve"> Марина Александровна.</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В каждой деревне муниципального образования работают магазины. </w:t>
      </w: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              Развитие материально-технической базы торговли осуществляется за счет собственных оборотных средств предприятий индивидуальных предпринимателей.</w:t>
      </w:r>
    </w:p>
    <w:p w:rsidR="002B0143" w:rsidRPr="00B62CD4" w:rsidRDefault="002B0143" w:rsidP="002B0143">
      <w:pPr>
        <w:pStyle w:val="afa"/>
        <w:rPr>
          <w:rFonts w:ascii="Arial" w:hAnsi="Arial" w:cs="Arial"/>
          <w:sz w:val="24"/>
          <w:szCs w:val="24"/>
        </w:rPr>
      </w:pPr>
    </w:p>
    <w:p w:rsidR="002B0143" w:rsidRPr="00B62CD4" w:rsidRDefault="002B0143" w:rsidP="002B0143">
      <w:pPr>
        <w:jc w:val="center"/>
        <w:rPr>
          <w:rFonts w:ascii="Arial" w:hAnsi="Arial" w:cs="Arial"/>
          <w:b/>
          <w:bCs/>
        </w:rPr>
      </w:pPr>
      <w:r w:rsidRPr="00B62CD4">
        <w:rPr>
          <w:rFonts w:ascii="Arial" w:hAnsi="Arial" w:cs="Arial"/>
          <w:b/>
          <w:bCs/>
        </w:rPr>
        <w:t>2.9.6. Уровень развития агропромышленного комплекса.</w:t>
      </w:r>
    </w:p>
    <w:p w:rsidR="002B0143" w:rsidRPr="00B62CD4" w:rsidRDefault="002B0143" w:rsidP="002B0143">
      <w:pPr>
        <w:jc w:val="center"/>
        <w:rPr>
          <w:rFonts w:ascii="Arial" w:hAnsi="Arial" w:cs="Arial"/>
          <w:b/>
          <w:bCs/>
        </w:rPr>
      </w:pPr>
    </w:p>
    <w:p w:rsidR="002B0143" w:rsidRPr="00B62CD4" w:rsidRDefault="002B0143" w:rsidP="002B0143">
      <w:pPr>
        <w:pStyle w:val="Default"/>
        <w:jc w:val="both"/>
        <w:rPr>
          <w:rFonts w:ascii="Arial" w:hAnsi="Arial" w:cs="Arial"/>
          <w:b/>
          <w:bCs/>
          <w:color w:val="auto"/>
        </w:rPr>
      </w:pPr>
      <w:r w:rsidRPr="00B62CD4">
        <w:rPr>
          <w:rFonts w:ascii="Arial" w:hAnsi="Arial" w:cs="Arial"/>
          <w:color w:val="auto"/>
        </w:rPr>
        <w:t xml:space="preserve">               В границах муниципального образования «Могоенок» имеются  земельные ресурсы  пригодные для развития </w:t>
      </w:r>
      <w:r w:rsidRPr="00B62CD4">
        <w:rPr>
          <w:rFonts w:ascii="Arial" w:hAnsi="Arial" w:cs="Arial"/>
          <w:b/>
          <w:bCs/>
          <w:color w:val="auto"/>
        </w:rPr>
        <w:t>сельского хозяйства</w:t>
      </w:r>
      <w:r w:rsidRPr="00B62CD4">
        <w:rPr>
          <w:rFonts w:ascii="Arial" w:hAnsi="Arial" w:cs="Arial"/>
          <w:color w:val="auto"/>
        </w:rPr>
        <w:t xml:space="preserve">. Развитие данной отрасли экономики предполагается создание крестьянско-фермерских хозяйств, восстановление посевных площадей за счет разведения крупного рогатого скота для обеспечения потребностей жителей территории. </w:t>
      </w:r>
    </w:p>
    <w:p w:rsidR="002B0143" w:rsidRPr="00B62CD4" w:rsidRDefault="002B0143" w:rsidP="002B0143">
      <w:pPr>
        <w:jc w:val="both"/>
        <w:rPr>
          <w:rFonts w:ascii="Arial" w:hAnsi="Arial" w:cs="Arial"/>
        </w:rPr>
      </w:pPr>
      <w:r w:rsidRPr="00B62CD4">
        <w:rPr>
          <w:rFonts w:ascii="Arial" w:hAnsi="Arial" w:cs="Arial"/>
        </w:rPr>
        <w:t xml:space="preserve">Экономическая деятельность муниципального образования представлена сельским хозяйством – ООО «Нива», ООО «Могоенок», КФХ </w:t>
      </w:r>
      <w:proofErr w:type="spellStart"/>
      <w:r w:rsidRPr="00B62CD4">
        <w:rPr>
          <w:rFonts w:ascii="Arial" w:hAnsi="Arial" w:cs="Arial"/>
        </w:rPr>
        <w:t>Молев</w:t>
      </w:r>
      <w:proofErr w:type="spellEnd"/>
      <w:r w:rsidRPr="00B62CD4">
        <w:rPr>
          <w:rFonts w:ascii="Arial" w:hAnsi="Arial" w:cs="Arial"/>
        </w:rPr>
        <w:t xml:space="preserve"> П.И.</w:t>
      </w:r>
    </w:p>
    <w:p w:rsidR="002B0143" w:rsidRPr="00B62CD4" w:rsidRDefault="002B0143" w:rsidP="002B0143">
      <w:pPr>
        <w:jc w:val="both"/>
        <w:rPr>
          <w:rFonts w:ascii="Arial" w:hAnsi="Arial" w:cs="Arial"/>
          <w:b/>
          <w:bCs/>
        </w:rPr>
      </w:pPr>
    </w:p>
    <w:p w:rsidR="002B0143" w:rsidRPr="00B62CD4" w:rsidRDefault="002B0143" w:rsidP="002B0143">
      <w:pPr>
        <w:ind w:firstLine="720"/>
        <w:jc w:val="center"/>
        <w:rPr>
          <w:rFonts w:ascii="Arial" w:hAnsi="Arial" w:cs="Arial"/>
          <w:b/>
        </w:rPr>
      </w:pPr>
      <w:r w:rsidRPr="00B62CD4">
        <w:rPr>
          <w:rFonts w:ascii="Arial" w:hAnsi="Arial" w:cs="Arial"/>
          <w:b/>
        </w:rPr>
        <w:t>2.9.7. Уровень развития лесного хозяйства.</w:t>
      </w:r>
    </w:p>
    <w:p w:rsidR="002B0143" w:rsidRPr="00B62CD4" w:rsidRDefault="002B0143" w:rsidP="002B0143">
      <w:pPr>
        <w:ind w:firstLine="720"/>
        <w:jc w:val="center"/>
        <w:rPr>
          <w:rFonts w:ascii="Arial" w:hAnsi="Arial" w:cs="Arial"/>
          <w:b/>
        </w:rPr>
      </w:pPr>
    </w:p>
    <w:p w:rsidR="002B0143" w:rsidRPr="00B62CD4" w:rsidRDefault="002B0143" w:rsidP="002B0143">
      <w:pPr>
        <w:ind w:firstLine="720"/>
        <w:jc w:val="both"/>
        <w:rPr>
          <w:rFonts w:ascii="Arial" w:hAnsi="Arial" w:cs="Arial"/>
        </w:rPr>
      </w:pPr>
      <w:r w:rsidRPr="00B62CD4">
        <w:rPr>
          <w:rFonts w:ascii="Arial" w:hAnsi="Arial" w:cs="Arial"/>
        </w:rPr>
        <w:t>Лесной фонд в общей площади района составляет 76392 га, из которого возможна для эксплуатации – 64011 га. Лесосырьевые ресурсы района составляют , 15280 га хвойные – 2950 га. Расчетная лесосека района составляет 376 га, уровень использования расчетной лесосеки в 2017 году составил 53%.</w:t>
      </w:r>
    </w:p>
    <w:p w:rsidR="002B0143" w:rsidRPr="00B62CD4" w:rsidRDefault="002B0143" w:rsidP="002B0143">
      <w:pPr>
        <w:ind w:left="-24" w:firstLine="24"/>
        <w:jc w:val="both"/>
        <w:rPr>
          <w:rFonts w:ascii="Arial" w:hAnsi="Arial" w:cs="Arial"/>
        </w:rPr>
      </w:pPr>
      <w:proofErr w:type="spellStart"/>
      <w:r w:rsidRPr="00B62CD4">
        <w:rPr>
          <w:rFonts w:ascii="Arial" w:hAnsi="Arial" w:cs="Arial"/>
        </w:rPr>
        <w:t>Основнымилесопользователями</w:t>
      </w:r>
      <w:proofErr w:type="spellEnd"/>
      <w:r w:rsidRPr="00B62CD4">
        <w:rPr>
          <w:rFonts w:ascii="Arial" w:hAnsi="Arial" w:cs="Arial"/>
        </w:rPr>
        <w:t xml:space="preserve"> в районе выступают: ОГУ «Аларский лесхоз».</w:t>
      </w:r>
    </w:p>
    <w:p w:rsidR="002B0143" w:rsidRPr="00B62CD4" w:rsidRDefault="002B0143" w:rsidP="002B0143">
      <w:pPr>
        <w:ind w:left="-24" w:firstLine="24"/>
        <w:jc w:val="both"/>
        <w:rPr>
          <w:rFonts w:ascii="Arial" w:hAnsi="Arial" w:cs="Arial"/>
        </w:rPr>
      </w:pPr>
    </w:p>
    <w:p w:rsidR="002B0143" w:rsidRPr="00B62CD4" w:rsidRDefault="002B0143" w:rsidP="002B0143">
      <w:pPr>
        <w:pStyle w:val="ad"/>
        <w:numPr>
          <w:ilvl w:val="2"/>
          <w:numId w:val="7"/>
        </w:numPr>
        <w:jc w:val="center"/>
        <w:rPr>
          <w:rFonts w:ascii="Arial" w:hAnsi="Arial" w:cs="Arial"/>
          <w:b/>
        </w:rPr>
      </w:pPr>
      <w:r w:rsidRPr="00B62CD4">
        <w:rPr>
          <w:rFonts w:ascii="Arial" w:hAnsi="Arial" w:cs="Arial"/>
          <w:b/>
        </w:rPr>
        <w:t>Уровень развития потребительского рынка.</w:t>
      </w:r>
    </w:p>
    <w:p w:rsidR="002B0143" w:rsidRPr="00B62CD4" w:rsidRDefault="002B0143" w:rsidP="002B0143">
      <w:pPr>
        <w:jc w:val="both"/>
        <w:rPr>
          <w:rFonts w:ascii="Arial" w:hAnsi="Arial" w:cs="Arial"/>
        </w:rPr>
      </w:pPr>
    </w:p>
    <w:p w:rsidR="002B0143" w:rsidRPr="00B62CD4" w:rsidRDefault="002B0143" w:rsidP="002B0143">
      <w:pPr>
        <w:jc w:val="both"/>
        <w:rPr>
          <w:rFonts w:ascii="Arial" w:hAnsi="Arial" w:cs="Arial"/>
          <w:b/>
          <w:bCs/>
        </w:rPr>
      </w:pPr>
      <w:r w:rsidRPr="00B62CD4">
        <w:rPr>
          <w:rFonts w:ascii="Arial" w:hAnsi="Arial" w:cs="Arial"/>
        </w:rPr>
        <w:t xml:space="preserve">             Развитие   сектора рыночных услуг в основном определяется торговлей и бытовым обслуживанием, обеспечивая предоставление товаров и услуг жителям поселения.  </w:t>
      </w:r>
    </w:p>
    <w:p w:rsidR="002B0143" w:rsidRPr="00B62CD4" w:rsidRDefault="002B0143" w:rsidP="002B0143">
      <w:pPr>
        <w:jc w:val="both"/>
        <w:rPr>
          <w:rFonts w:ascii="Arial" w:hAnsi="Arial" w:cs="Arial"/>
        </w:rPr>
      </w:pPr>
      <w:r w:rsidRPr="00B62CD4">
        <w:rPr>
          <w:rFonts w:ascii="Arial" w:hAnsi="Arial" w:cs="Arial"/>
        </w:rPr>
        <w:lastRenderedPageBreak/>
        <w:t xml:space="preserve">Основным нормативным критерием оценки состояния потребительского рынка  является уровень обеспеченности населения торговыми площадями. Фактическая обеспеченность населения площадями торговых объектов  по состоянию на 01.01.2017 года составила 260,5 кв.метра, </w:t>
      </w:r>
    </w:p>
    <w:p w:rsidR="002B0143" w:rsidRPr="00B62CD4" w:rsidRDefault="002B0143" w:rsidP="002B0143">
      <w:pPr>
        <w:jc w:val="both"/>
        <w:rPr>
          <w:rFonts w:ascii="Arial" w:hAnsi="Arial" w:cs="Arial"/>
        </w:rPr>
      </w:pPr>
      <w:r w:rsidRPr="00B62CD4">
        <w:rPr>
          <w:rFonts w:ascii="Arial" w:hAnsi="Arial" w:cs="Arial"/>
        </w:rPr>
        <w:t xml:space="preserve">что соответствует нормативу минимальной обеспеченности  населения площадью торговых объектов лишь на  71%. Предприятий общественного питания на территории Поселения нет. Имеется 1 почтовое отделение.    </w:t>
      </w:r>
    </w:p>
    <w:p w:rsidR="002B0143" w:rsidRPr="00B62CD4" w:rsidRDefault="002B0143" w:rsidP="002B0143">
      <w:pPr>
        <w:jc w:val="both"/>
        <w:rPr>
          <w:rFonts w:ascii="Arial" w:hAnsi="Arial" w:cs="Arial"/>
        </w:rPr>
      </w:pPr>
      <w:r w:rsidRPr="00B62CD4">
        <w:rPr>
          <w:rFonts w:ascii="Arial" w:hAnsi="Arial" w:cs="Arial"/>
        </w:rPr>
        <w:t xml:space="preserve">       На территории Поселения имеется 1 гражданское кладбище.  </w:t>
      </w:r>
    </w:p>
    <w:p w:rsidR="002B0143" w:rsidRPr="00B62CD4" w:rsidRDefault="002B0143" w:rsidP="002B0143">
      <w:pPr>
        <w:rPr>
          <w:rFonts w:ascii="Arial" w:hAnsi="Arial" w:cs="Arial"/>
        </w:rPr>
      </w:pPr>
    </w:p>
    <w:p w:rsidR="002B0143" w:rsidRPr="00B62CD4" w:rsidRDefault="002B0143" w:rsidP="002B0143">
      <w:pPr>
        <w:jc w:val="center"/>
        <w:rPr>
          <w:rFonts w:ascii="Arial" w:hAnsi="Arial" w:cs="Arial"/>
          <w:b/>
        </w:rPr>
      </w:pPr>
      <w:r w:rsidRPr="00B62CD4">
        <w:rPr>
          <w:rFonts w:ascii="Arial" w:hAnsi="Arial" w:cs="Arial"/>
          <w:b/>
        </w:rPr>
        <w:t>2.10.Уровень развития жилищно-коммунального хозяйства.</w:t>
      </w:r>
    </w:p>
    <w:p w:rsidR="002B0143" w:rsidRPr="00B62CD4" w:rsidRDefault="002B0143" w:rsidP="002B0143">
      <w:pPr>
        <w:jc w:val="both"/>
        <w:rPr>
          <w:rFonts w:ascii="Arial" w:hAnsi="Arial" w:cs="Arial"/>
        </w:rPr>
      </w:pP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        Источником хозяйственно-питьевого водоснабжения в  муниципальном образовании служат 10 водокачек и 23 колодца. По представленным протоколам лабораторных исследований проб воды, на водозаборных сооружениях  качество воды  не соответствует требованиям СанПиН 2.1.4.1175-02 «Гигиенические требования к качеству воды нецентрализованного водоснабжения». Требуется строительство новых водозаборных сооружений .</w:t>
      </w:r>
    </w:p>
    <w:p w:rsidR="002B0143" w:rsidRPr="00B62CD4" w:rsidRDefault="002B0143" w:rsidP="002B0143">
      <w:pPr>
        <w:pStyle w:val="Default"/>
        <w:jc w:val="both"/>
        <w:rPr>
          <w:rFonts w:ascii="Arial" w:hAnsi="Arial" w:cs="Arial"/>
          <w:color w:val="auto"/>
        </w:rPr>
      </w:pPr>
      <w:r w:rsidRPr="00B62CD4">
        <w:rPr>
          <w:rFonts w:ascii="Arial" w:hAnsi="Arial" w:cs="Arial"/>
          <w:color w:val="auto"/>
        </w:rPr>
        <w:t>Централизованного теплоснабжения на территории «Могоенок» нет.</w:t>
      </w:r>
    </w:p>
    <w:p w:rsidR="002B0143" w:rsidRPr="00B62CD4" w:rsidRDefault="002B0143" w:rsidP="002B0143">
      <w:pPr>
        <w:rPr>
          <w:rFonts w:ascii="Arial" w:hAnsi="Arial" w:cs="Arial"/>
        </w:rPr>
      </w:pPr>
      <w:r w:rsidRPr="00B62CD4">
        <w:rPr>
          <w:rFonts w:ascii="Arial" w:hAnsi="Arial" w:cs="Arial"/>
        </w:rPr>
        <w:t xml:space="preserve">         Принята муниципальная долгосрочная программа "Комплексное развитие систем коммунальной инфраструктуры муниципального образования "Могоенок" на 2016-2032 гг.".</w:t>
      </w:r>
    </w:p>
    <w:p w:rsidR="002B0143" w:rsidRPr="00B62CD4" w:rsidRDefault="002B0143" w:rsidP="002B0143">
      <w:pPr>
        <w:pStyle w:val="Default"/>
        <w:jc w:val="both"/>
        <w:rPr>
          <w:rFonts w:ascii="Arial" w:hAnsi="Arial" w:cs="Arial"/>
          <w:color w:val="auto"/>
        </w:rPr>
      </w:pPr>
    </w:p>
    <w:p w:rsidR="002B0143" w:rsidRPr="00B62CD4" w:rsidRDefault="002B0143" w:rsidP="002B0143">
      <w:pPr>
        <w:jc w:val="center"/>
        <w:rPr>
          <w:rFonts w:ascii="Arial" w:hAnsi="Arial" w:cs="Arial"/>
          <w:b/>
        </w:rPr>
      </w:pPr>
      <w:r w:rsidRPr="00B62CD4">
        <w:rPr>
          <w:rFonts w:ascii="Arial" w:hAnsi="Arial" w:cs="Arial"/>
          <w:b/>
        </w:rPr>
        <w:t>2.11. Оценка состояния окружающей среды.</w:t>
      </w:r>
    </w:p>
    <w:p w:rsidR="002B0143" w:rsidRPr="00B62CD4" w:rsidRDefault="002B0143" w:rsidP="002B0143">
      <w:pPr>
        <w:ind w:firstLine="720"/>
        <w:jc w:val="both"/>
        <w:rPr>
          <w:rFonts w:ascii="Arial" w:hAnsi="Arial" w:cs="Arial"/>
        </w:rPr>
      </w:pP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Сочетание неблагоприятного расположения муниципального образования «Могоенок» и </w:t>
      </w:r>
      <w:proofErr w:type="spellStart"/>
      <w:r w:rsidRPr="00B62CD4">
        <w:rPr>
          <w:rFonts w:ascii="Arial" w:hAnsi="Arial" w:cs="Arial"/>
          <w:sz w:val="24"/>
          <w:szCs w:val="24"/>
        </w:rPr>
        <w:t>рассредоточенность</w:t>
      </w:r>
      <w:proofErr w:type="spellEnd"/>
      <w:r w:rsidRPr="00B62CD4">
        <w:rPr>
          <w:rFonts w:ascii="Arial" w:hAnsi="Arial" w:cs="Arial"/>
          <w:sz w:val="24"/>
          <w:szCs w:val="24"/>
        </w:rPr>
        <w:t xml:space="preserve"> жилого массива, а также печное отопление жилого сектора с неблагоприятными метеорологическими условиями обуславливает возможность загрязнения атмосферного воздуха, особенно зимой.</w:t>
      </w:r>
    </w:p>
    <w:p w:rsidR="002B0143" w:rsidRPr="00B62CD4" w:rsidRDefault="002B0143" w:rsidP="002B0143">
      <w:pPr>
        <w:pStyle w:val="afa"/>
        <w:jc w:val="both"/>
        <w:rPr>
          <w:rFonts w:ascii="Arial" w:hAnsi="Arial" w:cs="Arial"/>
          <w:noProof/>
          <w:sz w:val="24"/>
          <w:szCs w:val="24"/>
        </w:rPr>
      </w:pPr>
      <w:r w:rsidRPr="00B62CD4">
        <w:rPr>
          <w:rFonts w:ascii="Arial" w:hAnsi="Arial" w:cs="Arial"/>
          <w:noProof/>
          <w:sz w:val="24"/>
          <w:szCs w:val="24"/>
        </w:rPr>
        <w:t>Состояние атмосферного воздуха определяется условиями циркуляции и степенью хозяйственного освоения рассматриваемой территории, а также характеристиками фонового состояния атмосферы. Мониторинг состояния атмосферного воздуха на терртории муниципального образования «Могоенок» не проводился. Стационарных постов по контролю за состоянием атмосферного воздуха в муниципальном образовании «Могоенок» не организовано. Том ПДВ по муниципальному образованию не разрабатывался.</w:t>
      </w:r>
    </w:p>
    <w:p w:rsidR="002B0143" w:rsidRPr="00B62CD4" w:rsidRDefault="002B0143" w:rsidP="002B0143">
      <w:pPr>
        <w:pStyle w:val="afa"/>
        <w:jc w:val="both"/>
        <w:rPr>
          <w:rFonts w:ascii="Arial" w:hAnsi="Arial" w:cs="Arial"/>
          <w:sz w:val="24"/>
          <w:szCs w:val="24"/>
        </w:rPr>
      </w:pPr>
      <w:r w:rsidRPr="00B62CD4">
        <w:rPr>
          <w:rFonts w:ascii="Arial" w:hAnsi="Arial" w:cs="Arial"/>
          <w:sz w:val="24"/>
          <w:szCs w:val="24"/>
        </w:rPr>
        <w:t xml:space="preserve">          В муниципальном образовании «Могоенок» пять несанкционированных свалок в с. Могоенок, д. Малый Кутулик, д. Тютрина, д. Берестенникова, д. Маломолева. Также имеется 2 необорудованных скотомогильника между с. Могоенок и д. Могой, а также на юго-востоке от д. Тютрина.</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Существующие свалки не отвечают требованиям СанПиН 2.1.7.1038 и СанПиН 2.1.7.1322-03.</w:t>
      </w:r>
    </w:p>
    <w:p w:rsidR="002B0143" w:rsidRPr="00B62CD4" w:rsidRDefault="002B0143" w:rsidP="002B0143">
      <w:pPr>
        <w:pStyle w:val="afa"/>
        <w:ind w:firstLine="284"/>
        <w:jc w:val="both"/>
        <w:rPr>
          <w:rFonts w:ascii="Arial" w:hAnsi="Arial" w:cs="Arial"/>
          <w:sz w:val="24"/>
          <w:szCs w:val="24"/>
        </w:rPr>
      </w:pPr>
      <w:r w:rsidRPr="00B62CD4">
        <w:rPr>
          <w:rFonts w:ascii="Arial" w:hAnsi="Arial" w:cs="Arial"/>
          <w:sz w:val="24"/>
          <w:szCs w:val="24"/>
        </w:rPr>
        <w:t xml:space="preserve">     Вместе с тем на территории муниципального образования «Могоенок» находились непригодные ядохимикаты, которые негативно воздействовали не только на окружающую среду и скот, но и на жителей муниципального образования.</w:t>
      </w:r>
    </w:p>
    <w:p w:rsidR="002B0143" w:rsidRPr="00B62CD4" w:rsidRDefault="002B0143" w:rsidP="002B0143">
      <w:pPr>
        <w:rPr>
          <w:rFonts w:ascii="Arial" w:hAnsi="Arial" w:cs="Arial"/>
        </w:rPr>
      </w:pPr>
    </w:p>
    <w:p w:rsidR="002B0143" w:rsidRPr="00B62CD4" w:rsidRDefault="002B0143" w:rsidP="002B0143">
      <w:pPr>
        <w:ind w:firstLine="720"/>
        <w:jc w:val="center"/>
        <w:rPr>
          <w:rFonts w:ascii="Arial" w:hAnsi="Arial" w:cs="Arial"/>
          <w:b/>
        </w:rPr>
      </w:pPr>
      <w:r w:rsidRPr="00B62CD4">
        <w:rPr>
          <w:rFonts w:ascii="Arial" w:hAnsi="Arial" w:cs="Arial"/>
          <w:b/>
        </w:rPr>
        <w:t>2.12.</w:t>
      </w:r>
      <w:r w:rsidRPr="00B62CD4">
        <w:rPr>
          <w:rFonts w:ascii="Arial" w:hAnsi="Arial" w:cs="Arial"/>
          <w:b/>
        </w:rPr>
        <w:tab/>
        <w:t>Оценка текущих инвестиций в развитие экономики и социальной сферы муниципального образования.</w:t>
      </w:r>
    </w:p>
    <w:p w:rsidR="002B0143" w:rsidRPr="00B62CD4" w:rsidRDefault="002B0143" w:rsidP="002B0143">
      <w:pPr>
        <w:rPr>
          <w:rFonts w:ascii="Arial" w:hAnsi="Arial" w:cs="Arial"/>
        </w:rPr>
      </w:pP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Администрацией муниципального образования «Могоенок» постоянно ведется работа по привлечению инвестиций в муниципалитет, участие в областных программах по строительству социальных объектов, дорог и пр.</w:t>
      </w: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 xml:space="preserve">Инвестиции в основной капитал – это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 установленном для учета вложений во </w:t>
      </w:r>
      <w:proofErr w:type="spellStart"/>
      <w:r w:rsidRPr="00B62CD4">
        <w:rPr>
          <w:rFonts w:ascii="Arial" w:hAnsi="Arial" w:cs="Arial"/>
          <w:szCs w:val="24"/>
        </w:rPr>
        <w:t>внеоборотные</w:t>
      </w:r>
      <w:proofErr w:type="spellEnd"/>
      <w:r w:rsidRPr="00B62CD4">
        <w:rPr>
          <w:rFonts w:ascii="Arial" w:hAnsi="Arial" w:cs="Arial"/>
          <w:szCs w:val="24"/>
        </w:rPr>
        <w:t xml:space="preserve"> активы, на формирование рабочего, </w:t>
      </w:r>
      <w:r w:rsidRPr="00B62CD4">
        <w:rPr>
          <w:rFonts w:ascii="Arial" w:hAnsi="Arial" w:cs="Arial"/>
          <w:szCs w:val="24"/>
        </w:rPr>
        <w:lastRenderedPageBreak/>
        <w:t>продуктивного и племенного стада, насаждение и выращивание многолетних культур, инвестиции в объекты интеллектуальной собственности: произведения науки, литературы и искусства, программное обеспечение и базы данных для ЭВМ, изобретения, полезные модели, промышленные образцы, селекционные достижения, произведенные нематериальные поисковые затраты.</w:t>
      </w:r>
    </w:p>
    <w:p w:rsidR="002B0143" w:rsidRPr="00B62CD4" w:rsidRDefault="002B0143" w:rsidP="002B0143">
      <w:pPr>
        <w:pStyle w:val="ConsPlusNormal"/>
        <w:ind w:firstLine="540"/>
        <w:jc w:val="both"/>
        <w:rPr>
          <w:rFonts w:ascii="Arial" w:hAnsi="Arial" w:cs="Arial"/>
          <w:b/>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2"/>
        <w:gridCol w:w="2343"/>
        <w:gridCol w:w="2285"/>
      </w:tblGrid>
      <w:tr w:rsidR="00B62CD4" w:rsidRPr="00B62CD4" w:rsidTr="0018544B">
        <w:tc>
          <w:tcPr>
            <w:tcW w:w="2582"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Наименование показателя</w:t>
            </w:r>
          </w:p>
        </w:tc>
        <w:tc>
          <w:tcPr>
            <w:tcW w:w="122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2016</w:t>
            </w:r>
          </w:p>
        </w:tc>
        <w:tc>
          <w:tcPr>
            <w:tcW w:w="119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2017</w:t>
            </w:r>
          </w:p>
        </w:tc>
      </w:tr>
      <w:tr w:rsidR="00B62CD4" w:rsidRPr="00B62CD4" w:rsidTr="0018544B">
        <w:tc>
          <w:tcPr>
            <w:tcW w:w="2582" w:type="pct"/>
          </w:tcPr>
          <w:p w:rsidR="002B0143" w:rsidRPr="00B62CD4" w:rsidRDefault="002B0143" w:rsidP="00EF4F2F">
            <w:pPr>
              <w:pStyle w:val="ConsPlusNormal"/>
              <w:rPr>
                <w:rFonts w:ascii="Courier New" w:hAnsi="Courier New" w:cs="Courier New"/>
                <w:sz w:val="22"/>
                <w:szCs w:val="24"/>
              </w:rPr>
            </w:pPr>
            <w:r w:rsidRPr="00B62CD4">
              <w:rPr>
                <w:rFonts w:ascii="Courier New" w:hAnsi="Courier New" w:cs="Courier New"/>
                <w:sz w:val="22"/>
                <w:szCs w:val="24"/>
              </w:rPr>
              <w:t>1. Благотворительная помощь хозяйствующих субъектов</w:t>
            </w:r>
          </w:p>
        </w:tc>
        <w:tc>
          <w:tcPr>
            <w:tcW w:w="122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0,3 млн.руб.</w:t>
            </w:r>
          </w:p>
        </w:tc>
        <w:tc>
          <w:tcPr>
            <w:tcW w:w="119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0,4 млн.руб.</w:t>
            </w:r>
          </w:p>
        </w:tc>
      </w:tr>
      <w:tr w:rsidR="00B62CD4" w:rsidRPr="00B62CD4" w:rsidTr="0018544B">
        <w:tc>
          <w:tcPr>
            <w:tcW w:w="2582" w:type="pct"/>
          </w:tcPr>
          <w:p w:rsidR="002B0143" w:rsidRPr="00B62CD4" w:rsidRDefault="002B0143" w:rsidP="00EF4F2F">
            <w:pPr>
              <w:pStyle w:val="ConsPlusNormal"/>
              <w:rPr>
                <w:rFonts w:ascii="Courier New" w:hAnsi="Courier New" w:cs="Courier New"/>
                <w:sz w:val="22"/>
                <w:szCs w:val="24"/>
              </w:rPr>
            </w:pPr>
            <w:r w:rsidRPr="00B62CD4">
              <w:rPr>
                <w:rFonts w:ascii="Courier New" w:hAnsi="Courier New" w:cs="Courier New"/>
                <w:sz w:val="22"/>
                <w:szCs w:val="24"/>
              </w:rPr>
              <w:t>2. Государственная помощь сельхозтоваропроизводителей МО «Могоенок»</w:t>
            </w:r>
          </w:p>
        </w:tc>
        <w:tc>
          <w:tcPr>
            <w:tcW w:w="122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1,5 млн.руб.</w:t>
            </w:r>
          </w:p>
        </w:tc>
        <w:tc>
          <w:tcPr>
            <w:tcW w:w="119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3,0 млн.руб.</w:t>
            </w:r>
          </w:p>
        </w:tc>
      </w:tr>
      <w:tr w:rsidR="00B62CD4" w:rsidRPr="00B62CD4" w:rsidTr="0018544B">
        <w:tc>
          <w:tcPr>
            <w:tcW w:w="2582" w:type="pct"/>
          </w:tcPr>
          <w:p w:rsidR="002B0143" w:rsidRPr="00B62CD4" w:rsidRDefault="002B0143" w:rsidP="00EF4F2F">
            <w:pPr>
              <w:pStyle w:val="ConsPlusNormal"/>
              <w:rPr>
                <w:rFonts w:ascii="Courier New" w:hAnsi="Courier New" w:cs="Courier New"/>
                <w:sz w:val="22"/>
                <w:szCs w:val="24"/>
              </w:rPr>
            </w:pPr>
            <w:r w:rsidRPr="00B62CD4">
              <w:rPr>
                <w:rFonts w:ascii="Courier New" w:hAnsi="Courier New" w:cs="Courier New"/>
                <w:sz w:val="22"/>
                <w:szCs w:val="24"/>
              </w:rPr>
              <w:t>Итого:</w:t>
            </w:r>
          </w:p>
        </w:tc>
        <w:tc>
          <w:tcPr>
            <w:tcW w:w="122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1,8 млн.руб.</w:t>
            </w:r>
          </w:p>
        </w:tc>
        <w:tc>
          <w:tcPr>
            <w:tcW w:w="1194" w:type="pct"/>
          </w:tcPr>
          <w:p w:rsidR="002B0143" w:rsidRPr="00B62CD4" w:rsidRDefault="002B0143" w:rsidP="00EF4F2F">
            <w:pPr>
              <w:pStyle w:val="ConsPlusNormal"/>
              <w:jc w:val="both"/>
              <w:rPr>
                <w:rFonts w:ascii="Courier New" w:hAnsi="Courier New" w:cs="Courier New"/>
                <w:sz w:val="22"/>
                <w:szCs w:val="24"/>
              </w:rPr>
            </w:pPr>
            <w:r w:rsidRPr="00B62CD4">
              <w:rPr>
                <w:rFonts w:ascii="Courier New" w:hAnsi="Courier New" w:cs="Courier New"/>
                <w:sz w:val="22"/>
                <w:szCs w:val="24"/>
              </w:rPr>
              <w:t>3,4 млн.руб.</w:t>
            </w:r>
          </w:p>
        </w:tc>
      </w:tr>
    </w:tbl>
    <w:p w:rsidR="002B0143" w:rsidRPr="00B62CD4" w:rsidRDefault="002B0143" w:rsidP="002B0143">
      <w:pPr>
        <w:rPr>
          <w:rFonts w:ascii="Arial" w:hAnsi="Arial" w:cs="Arial"/>
        </w:rPr>
      </w:pPr>
    </w:p>
    <w:p w:rsidR="002B0143" w:rsidRPr="00B62CD4" w:rsidRDefault="002B0143" w:rsidP="002B0143">
      <w:pPr>
        <w:ind w:firstLine="720"/>
        <w:jc w:val="both"/>
        <w:rPr>
          <w:rFonts w:ascii="Arial" w:hAnsi="Arial" w:cs="Arial"/>
        </w:rPr>
      </w:pPr>
      <w:r w:rsidRPr="00B62CD4">
        <w:rPr>
          <w:rFonts w:ascii="Arial" w:hAnsi="Arial" w:cs="Arial"/>
        </w:rPr>
        <w:t xml:space="preserve">    В 2016-2017 гг. заключено 2 соглашения о социально-экономическом сотрудничестве с хозяйствующими субъектами на территории МО «Могоенок» по социальным мероприятиям на общую сумму 700 тыс.руб.</w:t>
      </w:r>
    </w:p>
    <w:p w:rsidR="002B0143" w:rsidRPr="00B62CD4" w:rsidRDefault="002B0143" w:rsidP="002B0143">
      <w:pPr>
        <w:ind w:firstLine="720"/>
        <w:jc w:val="both"/>
        <w:rPr>
          <w:rFonts w:ascii="Arial" w:hAnsi="Arial" w:cs="Arial"/>
        </w:rPr>
      </w:pPr>
    </w:p>
    <w:p w:rsidR="002B0143" w:rsidRPr="00B62CD4" w:rsidRDefault="002B0143" w:rsidP="002B0143">
      <w:pPr>
        <w:spacing w:before="120"/>
        <w:ind w:firstLine="720"/>
        <w:jc w:val="both"/>
        <w:rPr>
          <w:rFonts w:ascii="Arial" w:hAnsi="Arial" w:cs="Arial"/>
          <w:b/>
        </w:rPr>
      </w:pPr>
      <w:r w:rsidRPr="00B62CD4">
        <w:rPr>
          <w:rFonts w:ascii="Arial" w:hAnsi="Arial" w:cs="Arial"/>
          <w:b/>
        </w:rPr>
        <w:t>II</w:t>
      </w:r>
      <w:r w:rsidRPr="00B62CD4">
        <w:rPr>
          <w:rFonts w:ascii="Arial" w:hAnsi="Arial" w:cs="Arial"/>
          <w:b/>
          <w:lang w:val="en-US"/>
        </w:rPr>
        <w:t>I</w:t>
      </w:r>
      <w:r w:rsidRPr="00B62CD4">
        <w:rPr>
          <w:rFonts w:ascii="Arial" w:hAnsi="Arial" w:cs="Arial"/>
          <w:b/>
        </w:rPr>
        <w:t>.</w:t>
      </w:r>
      <w:r w:rsidRPr="00B62CD4">
        <w:rPr>
          <w:rFonts w:ascii="Arial" w:hAnsi="Arial" w:cs="Arial"/>
          <w:b/>
        </w:rPr>
        <w:tab/>
        <w:t>Основные проблемы социально-экономического развития муниципального образования</w:t>
      </w:r>
    </w:p>
    <w:p w:rsidR="002B0143" w:rsidRPr="00B62CD4" w:rsidRDefault="002B0143" w:rsidP="002B0143">
      <w:pPr>
        <w:pStyle w:val="2"/>
        <w:rPr>
          <w:i w:val="0"/>
          <w:sz w:val="24"/>
          <w:szCs w:val="24"/>
        </w:rPr>
      </w:pPr>
      <w:r w:rsidRPr="00B62CD4">
        <w:rPr>
          <w:sz w:val="24"/>
          <w:szCs w:val="24"/>
        </w:rPr>
        <w:t xml:space="preserve"> SWOT-анализ факторов развития муниципального образования «Могоенок"</w:t>
      </w:r>
    </w:p>
    <w:p w:rsidR="002B0143" w:rsidRPr="00B62CD4" w:rsidRDefault="002B0143" w:rsidP="002B0143">
      <w:pPr>
        <w:pStyle w:val="3"/>
        <w:rPr>
          <w:sz w:val="24"/>
          <w:szCs w:val="24"/>
        </w:rPr>
      </w:pPr>
      <w:bookmarkStart w:id="7" w:name="_Toc410399579"/>
      <w:bookmarkStart w:id="8" w:name="_Toc422236026"/>
      <w:bookmarkStart w:id="9" w:name="_Toc425346083"/>
      <w:bookmarkStart w:id="10" w:name="_Toc425346358"/>
      <w:bookmarkStart w:id="11" w:name="_Toc429470673"/>
      <w:bookmarkStart w:id="12" w:name="_Toc454872932"/>
      <w:r w:rsidRPr="00B62CD4">
        <w:rPr>
          <w:sz w:val="24"/>
          <w:szCs w:val="24"/>
        </w:rPr>
        <w:t>Сильные и слабые стороны</w:t>
      </w:r>
      <w:bookmarkEnd w:id="7"/>
      <w:bookmarkEnd w:id="8"/>
      <w:bookmarkEnd w:id="9"/>
      <w:bookmarkEnd w:id="10"/>
      <w:bookmarkEnd w:id="11"/>
      <w:bookmarkEnd w:id="12"/>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329"/>
        <w:gridCol w:w="3913"/>
        <w:gridCol w:w="3328"/>
      </w:tblGrid>
      <w:tr w:rsidR="00B62CD4" w:rsidRPr="00B62CD4" w:rsidTr="0018544B">
        <w:trPr>
          <w:trHeight w:val="20"/>
        </w:trPr>
        <w:tc>
          <w:tcPr>
            <w:tcW w:w="1090"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sz w:val="22"/>
                <w:szCs w:val="22"/>
              </w:rPr>
              <w:t>Фактор</w:t>
            </w:r>
          </w:p>
        </w:tc>
        <w:tc>
          <w:tcPr>
            <w:tcW w:w="2078"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sz w:val="22"/>
                <w:szCs w:val="22"/>
              </w:rPr>
              <w:t>Сильные стороны</w:t>
            </w:r>
          </w:p>
        </w:tc>
        <w:tc>
          <w:tcPr>
            <w:tcW w:w="1832"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sz w:val="22"/>
                <w:szCs w:val="22"/>
              </w:rPr>
              <w:t>Слабые стороны</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Географическое положение и природно-климатические условия</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минерально-сырьевых ресурсов (угольные месторождения глины, песка и известняка).</w:t>
            </w:r>
          </w:p>
          <w:p w:rsidR="002B0143" w:rsidRPr="00B62CD4" w:rsidRDefault="002B0143" w:rsidP="00EF4F2F">
            <w:pPr>
              <w:rPr>
                <w:rFonts w:ascii="Courier New" w:hAnsi="Courier New" w:cs="Courier New"/>
                <w:i/>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Удаленность от центра г.Иркутска</w:t>
            </w:r>
          </w:p>
          <w:p w:rsidR="002B0143" w:rsidRPr="00B62CD4" w:rsidRDefault="002B0143" w:rsidP="00EF4F2F">
            <w:pPr>
              <w:rPr>
                <w:rFonts w:ascii="Courier New" w:hAnsi="Courier New" w:cs="Courier New"/>
              </w:rPr>
            </w:pPr>
            <w:r w:rsidRPr="00B62CD4">
              <w:rPr>
                <w:rFonts w:ascii="Courier New" w:hAnsi="Courier New" w:cs="Courier New"/>
                <w:sz w:val="22"/>
                <w:szCs w:val="22"/>
              </w:rPr>
              <w:t>2. Холодный климат с резкими перепадами ночных и дневных температур</w:t>
            </w:r>
          </w:p>
          <w:p w:rsidR="002B0143" w:rsidRPr="00B62CD4" w:rsidRDefault="002B0143" w:rsidP="00EF4F2F">
            <w:pPr>
              <w:rPr>
                <w:rFonts w:ascii="Courier New" w:hAnsi="Courier New" w:cs="Courier New"/>
              </w:rPr>
            </w:pPr>
            <w:r w:rsidRPr="00B62CD4">
              <w:rPr>
                <w:rFonts w:ascii="Courier New" w:hAnsi="Courier New" w:cs="Courier New"/>
                <w:sz w:val="22"/>
                <w:szCs w:val="22"/>
              </w:rPr>
              <w:t>3. Зона рискованного земледелия</w:t>
            </w:r>
          </w:p>
          <w:p w:rsidR="002B0143" w:rsidRPr="00B62CD4" w:rsidRDefault="002B0143" w:rsidP="00EF4F2F">
            <w:pPr>
              <w:rPr>
                <w:rFonts w:ascii="Courier New" w:hAnsi="Courier New" w:cs="Courier New"/>
                <w:i/>
              </w:rPr>
            </w:pP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Образование</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Доступность образования (в том числе повышение доступности дошкольного образования)</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Научно-методическое обеспечение развития образования (в том числе наличие механизмов государственно-общественного управления учреждениями)</w:t>
            </w:r>
          </w:p>
          <w:p w:rsidR="002B0143" w:rsidRPr="00B62CD4" w:rsidRDefault="002B0143" w:rsidP="00EF4F2F">
            <w:pPr>
              <w:rPr>
                <w:rFonts w:ascii="Courier New" w:hAnsi="Courier New" w:cs="Courier New"/>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Проблемы кадрового потенциала (увеличение доли педагогических работников пенсионного возраста, нехватка педагогов в сельской местности)</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Необходимость модернизации  инфраструктуры образовательных учреждений в соответствии с современными требованиями.</w:t>
            </w:r>
          </w:p>
          <w:p w:rsidR="002B0143" w:rsidRPr="00B62CD4" w:rsidRDefault="002B0143" w:rsidP="00EF4F2F">
            <w:pPr>
              <w:rPr>
                <w:rFonts w:ascii="Courier New" w:hAnsi="Courier New" w:cs="Courier New"/>
              </w:rPr>
            </w:pPr>
            <w:r w:rsidRPr="00B62CD4">
              <w:rPr>
                <w:rFonts w:ascii="Courier New" w:hAnsi="Courier New" w:cs="Courier New"/>
                <w:sz w:val="22"/>
                <w:szCs w:val="22"/>
              </w:rPr>
              <w:t>3. Старение материальной базы</w:t>
            </w:r>
          </w:p>
          <w:p w:rsidR="002B0143" w:rsidRPr="00B62CD4" w:rsidRDefault="002B0143" w:rsidP="00EF4F2F">
            <w:pPr>
              <w:rPr>
                <w:rFonts w:ascii="Courier New" w:hAnsi="Courier New" w:cs="Courier New"/>
              </w:rPr>
            </w:pPr>
            <w:r w:rsidRPr="00B62CD4">
              <w:rPr>
                <w:rFonts w:ascii="Courier New" w:hAnsi="Courier New" w:cs="Courier New"/>
                <w:sz w:val="22"/>
                <w:szCs w:val="22"/>
              </w:rPr>
              <w:t>4. Низкий уровень заработной платы младшего обслуживающего персонала</w:t>
            </w:r>
          </w:p>
          <w:p w:rsidR="002B0143" w:rsidRPr="00B62CD4" w:rsidRDefault="002B0143" w:rsidP="00EF4F2F">
            <w:pPr>
              <w:rPr>
                <w:rFonts w:ascii="Courier New" w:hAnsi="Courier New" w:cs="Courier New"/>
              </w:rPr>
            </w:pP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Здравоохранение</w:t>
            </w:r>
          </w:p>
        </w:tc>
        <w:tc>
          <w:tcPr>
            <w:tcW w:w="2078" w:type="pct"/>
          </w:tcPr>
          <w:p w:rsidR="002B0143" w:rsidRPr="00B62CD4" w:rsidRDefault="002B0143" w:rsidP="00EF4F2F">
            <w:pPr>
              <w:rPr>
                <w:rFonts w:ascii="Courier New" w:hAnsi="Courier New" w:cs="Courier New"/>
                <w:i/>
              </w:rPr>
            </w:pPr>
            <w:r w:rsidRPr="00B62CD4">
              <w:rPr>
                <w:rFonts w:ascii="Courier New" w:hAnsi="Courier New" w:cs="Courier New"/>
                <w:sz w:val="22"/>
                <w:szCs w:val="22"/>
              </w:rPr>
              <w:t xml:space="preserve">1. Наличие </w:t>
            </w:r>
            <w:proofErr w:type="spellStart"/>
            <w:r w:rsidRPr="00B62CD4">
              <w:rPr>
                <w:rFonts w:ascii="Courier New" w:hAnsi="Courier New" w:cs="Courier New"/>
                <w:sz w:val="22"/>
                <w:szCs w:val="22"/>
              </w:rPr>
              <w:t>ФАПов</w:t>
            </w:r>
            <w:proofErr w:type="spellEnd"/>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Низкая укомплектованность врачебными кадрами лечебных учреждений</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Отсутствие жилья для </w:t>
            </w:r>
            <w:r w:rsidRPr="00B62CD4">
              <w:rPr>
                <w:rFonts w:ascii="Courier New" w:hAnsi="Courier New" w:cs="Courier New"/>
                <w:sz w:val="22"/>
                <w:szCs w:val="22"/>
              </w:rPr>
              <w:lastRenderedPageBreak/>
              <w:t>вновь прибывших специалистов (врачей и среднего медицинского персонала)</w:t>
            </w:r>
          </w:p>
          <w:p w:rsidR="002B0143" w:rsidRPr="00B62CD4" w:rsidRDefault="002B0143" w:rsidP="00EF4F2F">
            <w:pPr>
              <w:rPr>
                <w:rFonts w:ascii="Courier New" w:hAnsi="Courier New" w:cs="Courier New"/>
              </w:rPr>
            </w:pPr>
            <w:r w:rsidRPr="00B62CD4">
              <w:rPr>
                <w:rFonts w:ascii="Courier New" w:hAnsi="Courier New" w:cs="Courier New"/>
                <w:sz w:val="22"/>
                <w:szCs w:val="22"/>
              </w:rPr>
              <w:t>3. Напряженная ситуация по социально обусловленным заболеваниям</w:t>
            </w:r>
          </w:p>
        </w:tc>
      </w:tr>
      <w:tr w:rsidR="00B62CD4" w:rsidRPr="00B62CD4" w:rsidTr="0018544B">
        <w:trPr>
          <w:trHeight w:val="2387"/>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Физическая культура и спорт</w:t>
            </w:r>
          </w:p>
        </w:tc>
        <w:tc>
          <w:tcPr>
            <w:tcW w:w="2078" w:type="pct"/>
          </w:tcPr>
          <w:p w:rsidR="002B0143" w:rsidRPr="00B62CD4" w:rsidRDefault="002B0143" w:rsidP="002B0143">
            <w:pPr>
              <w:pStyle w:val="ad"/>
              <w:numPr>
                <w:ilvl w:val="0"/>
                <w:numId w:val="9"/>
              </w:numPr>
              <w:rPr>
                <w:rFonts w:ascii="Courier New" w:hAnsi="Courier New" w:cs="Courier New"/>
              </w:rPr>
            </w:pPr>
            <w:r w:rsidRPr="00B62CD4">
              <w:rPr>
                <w:rFonts w:ascii="Courier New" w:hAnsi="Courier New" w:cs="Courier New"/>
                <w:sz w:val="22"/>
                <w:szCs w:val="22"/>
              </w:rPr>
              <w:t>Наличие хоккейного корта</w:t>
            </w:r>
          </w:p>
          <w:p w:rsidR="002B0143" w:rsidRPr="00B62CD4" w:rsidRDefault="002B0143" w:rsidP="002B0143">
            <w:pPr>
              <w:pStyle w:val="ad"/>
              <w:numPr>
                <w:ilvl w:val="0"/>
                <w:numId w:val="9"/>
              </w:numPr>
              <w:rPr>
                <w:rFonts w:ascii="Courier New" w:hAnsi="Courier New" w:cs="Courier New"/>
              </w:rPr>
            </w:pPr>
            <w:r w:rsidRPr="00B62CD4">
              <w:rPr>
                <w:rFonts w:ascii="Courier New" w:hAnsi="Courier New" w:cs="Courier New"/>
                <w:sz w:val="22"/>
                <w:szCs w:val="22"/>
              </w:rPr>
              <w:t xml:space="preserve"> Наличие спортивной площадки</w:t>
            </w:r>
          </w:p>
        </w:tc>
        <w:tc>
          <w:tcPr>
            <w:tcW w:w="1832" w:type="pct"/>
          </w:tcPr>
          <w:p w:rsidR="002B0143" w:rsidRPr="00B62CD4" w:rsidRDefault="002B0143" w:rsidP="00EF4F2F">
            <w:pPr>
              <w:rPr>
                <w:rFonts w:ascii="Courier New" w:hAnsi="Courier New" w:cs="Courier New"/>
                <w:lang w:eastAsia="en-US"/>
              </w:rPr>
            </w:pPr>
            <w:r w:rsidRPr="00B62CD4">
              <w:rPr>
                <w:rFonts w:ascii="Courier New" w:hAnsi="Courier New" w:cs="Courier New"/>
                <w:sz w:val="22"/>
                <w:szCs w:val="22"/>
                <w:lang w:eastAsia="en-US"/>
              </w:rPr>
              <w:t>1. Недостаточное количество современных спортивных сооружений;</w:t>
            </w:r>
          </w:p>
          <w:p w:rsidR="002B0143" w:rsidRPr="00B62CD4" w:rsidRDefault="002B0143" w:rsidP="00EF4F2F">
            <w:pPr>
              <w:rPr>
                <w:rFonts w:ascii="Courier New" w:hAnsi="Courier New" w:cs="Courier New"/>
                <w:lang w:eastAsia="en-US"/>
              </w:rPr>
            </w:pPr>
            <w:r w:rsidRPr="00B62CD4">
              <w:rPr>
                <w:rFonts w:ascii="Courier New" w:hAnsi="Courier New" w:cs="Courier New"/>
                <w:sz w:val="22"/>
                <w:szCs w:val="22"/>
                <w:lang w:eastAsia="en-US"/>
              </w:rPr>
              <w:t>2. Невысокий уровень доли граждан, систематически занимающихся физической культурой и спортом, в общей численности населения.</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Культура </w:t>
            </w:r>
          </w:p>
        </w:tc>
        <w:tc>
          <w:tcPr>
            <w:tcW w:w="2078" w:type="pct"/>
          </w:tcPr>
          <w:p w:rsidR="002B0143" w:rsidRPr="00B62CD4" w:rsidRDefault="002B0143" w:rsidP="002B0143">
            <w:pPr>
              <w:numPr>
                <w:ilvl w:val="0"/>
                <w:numId w:val="8"/>
              </w:numPr>
              <w:tabs>
                <w:tab w:val="clear" w:pos="360"/>
                <w:tab w:val="num" w:pos="246"/>
              </w:tabs>
              <w:ind w:left="0" w:firstLine="0"/>
              <w:jc w:val="both"/>
              <w:rPr>
                <w:rFonts w:ascii="Courier New" w:hAnsi="Courier New" w:cs="Courier New"/>
              </w:rPr>
            </w:pPr>
            <w:r w:rsidRPr="00B62CD4">
              <w:rPr>
                <w:rFonts w:ascii="Courier New" w:hAnsi="Courier New" w:cs="Courier New"/>
                <w:sz w:val="22"/>
                <w:szCs w:val="22"/>
              </w:rPr>
              <w:t>Эффективность услуг для населения в сфере культуры, их разнообразие, доступность</w:t>
            </w:r>
          </w:p>
          <w:p w:rsidR="002B0143" w:rsidRPr="00B62CD4" w:rsidRDefault="002B0143" w:rsidP="00EF4F2F">
            <w:pPr>
              <w:rPr>
                <w:rFonts w:ascii="Courier New" w:hAnsi="Courier New" w:cs="Courier New"/>
              </w:rPr>
            </w:pPr>
            <w:bookmarkStart w:id="13" w:name="toppp"/>
            <w:r w:rsidRPr="00B62CD4">
              <w:rPr>
                <w:rFonts w:ascii="Courier New" w:hAnsi="Courier New" w:cs="Courier New"/>
                <w:sz w:val="22"/>
                <w:szCs w:val="22"/>
              </w:rPr>
              <w:t>2. Сохранение и развитие национальных традиций территорий</w:t>
            </w:r>
          </w:p>
          <w:bookmarkEnd w:id="13"/>
          <w:p w:rsidR="002B0143" w:rsidRPr="00B62CD4" w:rsidRDefault="002B0143" w:rsidP="00EF4F2F">
            <w:pPr>
              <w:jc w:val="both"/>
              <w:rPr>
                <w:rFonts w:ascii="Courier New" w:hAnsi="Courier New" w:cs="Courier New"/>
              </w:rPr>
            </w:pPr>
          </w:p>
          <w:p w:rsidR="002B0143" w:rsidRPr="00B62CD4" w:rsidRDefault="002B0143" w:rsidP="00EF4F2F">
            <w:pPr>
              <w:rPr>
                <w:rFonts w:ascii="Courier New" w:hAnsi="Courier New" w:cs="Courier New"/>
              </w:rPr>
            </w:pPr>
          </w:p>
        </w:tc>
        <w:tc>
          <w:tcPr>
            <w:tcW w:w="1832" w:type="pct"/>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 xml:space="preserve">1. Низкий уровень материально-технической базы учреждений культуры </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2. Высокий процент кадрового состава учреждений культуры не имеет профессионального образования. Высокий процент устаревания.</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 xml:space="preserve">3. Износ зданий и сооружений учреждений культуры велик. </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4. Недостаточное финансирование отрасли культуры.</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5. Отсутствие финансирования целевых программ сферы культуры</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Молодежная политика</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Участие молодежи в местных и районных соревнованиях</w:t>
            </w:r>
          </w:p>
        </w:tc>
        <w:tc>
          <w:tcPr>
            <w:tcW w:w="1832" w:type="pct"/>
          </w:tcPr>
          <w:p w:rsidR="002B0143" w:rsidRPr="00B62CD4" w:rsidRDefault="002B0143" w:rsidP="00EF4F2F">
            <w:pPr>
              <w:shd w:val="clear" w:color="auto" w:fill="FFFFFF"/>
              <w:rPr>
                <w:rFonts w:ascii="Courier New" w:hAnsi="Courier New" w:cs="Courier New"/>
              </w:rPr>
            </w:pPr>
            <w:r w:rsidRPr="00B62CD4">
              <w:rPr>
                <w:rFonts w:ascii="Courier New" w:hAnsi="Courier New" w:cs="Courier New"/>
                <w:sz w:val="22"/>
                <w:szCs w:val="22"/>
              </w:rPr>
              <w:t>1. Низкая обеспеченность жильем молодежи</w:t>
            </w:r>
          </w:p>
          <w:p w:rsidR="002B0143" w:rsidRPr="00B62CD4" w:rsidRDefault="002B0143" w:rsidP="00EF4F2F">
            <w:pPr>
              <w:shd w:val="clear" w:color="auto" w:fill="FFFFFF"/>
              <w:rPr>
                <w:rFonts w:ascii="Courier New" w:hAnsi="Courier New" w:cs="Courier New"/>
              </w:rPr>
            </w:pPr>
            <w:r w:rsidRPr="00B62CD4">
              <w:rPr>
                <w:rFonts w:ascii="Courier New" w:hAnsi="Courier New" w:cs="Courier New"/>
                <w:sz w:val="22"/>
                <w:szCs w:val="22"/>
              </w:rPr>
              <w:t>2. Низкая вероятность трудоустройства молодежи с высшим образованием по технической специальности и узким специализациям</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Уровень жизни населения</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Отсутствие задолженности по выплате заработной платы по бюджетным учреждениям</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Снижение численности трудовых ресурсов в условиях демографического кризиса </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Несоответствие спроса и предложения рабочей силы на районном рынке труда</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Жилищное хозяйство и инженерная инфраструктура</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мер дополнительной государственной поддержки малообеспеченных слоев населения, позволяющих снизить долю коммунальных платежей в доходах населения по сравнению с федеральными стандартами</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Значительный физический и моральный износ жилищного фонда</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Низкие темпы строительства нового жилья, в т.ч. индивидуального</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Энергетический потенциал</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свободных энергетических мощностей</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Высокий уровень износа электрических сетей и трансформаторных подстанций</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Строительный комплекс</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Поддержка местных подрядных организаций в сфере строительства</w:t>
            </w:r>
          </w:p>
          <w:p w:rsidR="002B0143" w:rsidRPr="00B62CD4" w:rsidRDefault="002B0143" w:rsidP="00EF4F2F">
            <w:pPr>
              <w:rPr>
                <w:rFonts w:ascii="Courier New" w:hAnsi="Courier New" w:cs="Courier New"/>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Отсутствие финансовых средств муниципальных образований района для участия в государственных программах Иркутской области</w:t>
            </w:r>
          </w:p>
          <w:p w:rsidR="002B0143" w:rsidRPr="00B62CD4" w:rsidRDefault="002B0143" w:rsidP="00EF4F2F">
            <w:pPr>
              <w:rPr>
                <w:rFonts w:ascii="Courier New" w:hAnsi="Courier New" w:cs="Courier New"/>
              </w:rPr>
            </w:pPr>
            <w:r w:rsidRPr="00B62CD4">
              <w:rPr>
                <w:rFonts w:ascii="Courier New" w:hAnsi="Courier New" w:cs="Courier New"/>
                <w:sz w:val="22"/>
                <w:szCs w:val="22"/>
              </w:rPr>
              <w:t>2. Высокая себестоимость строительства</w:t>
            </w:r>
          </w:p>
          <w:p w:rsidR="002B0143" w:rsidRPr="00B62CD4" w:rsidRDefault="002B0143" w:rsidP="00EF4F2F">
            <w:pPr>
              <w:rPr>
                <w:rFonts w:ascii="Courier New" w:hAnsi="Courier New" w:cs="Courier New"/>
              </w:rPr>
            </w:pP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Транспортная инфраструктура</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Проведение текущего ремонта автомобильных дорог местного значения</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Высокая стоимость строительства, реконструкции и капитального ремонта 1 км.автомобильных дорог</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Отсутствие финансовых средств в местном бюджете на оплату </w:t>
            </w:r>
            <w:proofErr w:type="spellStart"/>
            <w:r w:rsidRPr="00B62CD4">
              <w:rPr>
                <w:rFonts w:ascii="Courier New" w:hAnsi="Courier New" w:cs="Courier New"/>
                <w:sz w:val="22"/>
                <w:szCs w:val="22"/>
              </w:rPr>
              <w:t>софинансирования</w:t>
            </w:r>
            <w:proofErr w:type="spellEnd"/>
            <w:r w:rsidRPr="00B62CD4">
              <w:rPr>
                <w:rFonts w:ascii="Courier New" w:hAnsi="Courier New" w:cs="Courier New"/>
                <w:sz w:val="22"/>
                <w:szCs w:val="22"/>
              </w:rPr>
              <w:t xml:space="preserve"> для участия в областных программах по ремонту и строительству дорог</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Коммуникационная инфраструктура</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нескольких операторов связи</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Низкий уровень телефонизации сельских населенных пунктов</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Экология</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Возможность решения вопроса об утилизации ТБО и ТКО с региональной компанией Иркутской области</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Отсутствие полигона твердых бытовых отходов </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Природные ресурсы</w:t>
            </w:r>
          </w:p>
        </w:tc>
        <w:tc>
          <w:tcPr>
            <w:tcW w:w="2078" w:type="pct"/>
          </w:tcPr>
          <w:p w:rsidR="002B0143" w:rsidRPr="00B62CD4" w:rsidRDefault="002B0143" w:rsidP="00EF4F2F">
            <w:pPr>
              <w:rPr>
                <w:rFonts w:ascii="Courier New" w:hAnsi="Courier New" w:cs="Courier New"/>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Отсутствие определенных мотивов и задач по освоению залежей природных ресурсов</w:t>
            </w:r>
          </w:p>
        </w:tc>
      </w:tr>
      <w:tr w:rsidR="00B62CD4" w:rsidRPr="00B62CD4" w:rsidTr="0018544B">
        <w:trPr>
          <w:trHeight w:val="1317"/>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Чрезвычайные ситуации природного и техногенного характера</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Устойчивая тенденция снижения количества произошедших чрезвычайных ситуаций природного и техногенного характера </w:t>
            </w:r>
          </w:p>
          <w:p w:rsidR="002B0143" w:rsidRPr="00B62CD4" w:rsidRDefault="002B0143" w:rsidP="00EF4F2F">
            <w:pPr>
              <w:rPr>
                <w:rFonts w:ascii="Courier New" w:hAnsi="Courier New" w:cs="Courier New"/>
              </w:rPr>
            </w:pPr>
            <w:r w:rsidRPr="00B62CD4">
              <w:rPr>
                <w:rFonts w:ascii="Courier New" w:hAnsi="Courier New" w:cs="Courier New"/>
                <w:sz w:val="22"/>
                <w:szCs w:val="22"/>
              </w:rPr>
              <w:t>2. Высокий уровень готовности и оснащенности системы органов, осуществляющих управление ТП РСЧС</w:t>
            </w:r>
          </w:p>
        </w:tc>
        <w:tc>
          <w:tcPr>
            <w:tcW w:w="1832" w:type="pct"/>
          </w:tcPr>
          <w:p w:rsidR="002B0143" w:rsidRPr="00B62CD4" w:rsidRDefault="002B0143" w:rsidP="00EF4F2F">
            <w:pPr>
              <w:pStyle w:val="ConsPlusNormal"/>
              <w:jc w:val="both"/>
              <w:rPr>
                <w:rFonts w:ascii="Courier New" w:hAnsi="Courier New" w:cs="Courier New"/>
                <w:sz w:val="22"/>
                <w:szCs w:val="22"/>
              </w:rPr>
            </w:pPr>
            <w:r w:rsidRPr="00B62CD4">
              <w:rPr>
                <w:rFonts w:ascii="Courier New" w:hAnsi="Courier New" w:cs="Courier New"/>
                <w:sz w:val="22"/>
                <w:szCs w:val="22"/>
              </w:rPr>
              <w:t>1. МО «Могоенок» относится к территориям подверженным техногенной и природной опасности, менее половины  населения района проживает в условиях возможного риска, вызванных угрозой лесных пожаров.</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Наличие населенных пунктов, в которых не обеспечиваются нормы пожарной безопасности. </w:t>
            </w:r>
          </w:p>
          <w:p w:rsidR="002B0143" w:rsidRPr="00B62CD4" w:rsidRDefault="002B0143" w:rsidP="00EF4F2F">
            <w:pPr>
              <w:pStyle w:val="ConsPlusNormal"/>
              <w:jc w:val="both"/>
              <w:rPr>
                <w:rFonts w:ascii="Courier New" w:hAnsi="Courier New" w:cs="Courier New"/>
                <w:sz w:val="22"/>
                <w:szCs w:val="22"/>
              </w:rPr>
            </w:pPr>
            <w:r w:rsidRPr="00B62CD4">
              <w:rPr>
                <w:rFonts w:ascii="Courier New" w:hAnsi="Courier New" w:cs="Courier New"/>
                <w:sz w:val="22"/>
                <w:szCs w:val="22"/>
              </w:rPr>
              <w:t>3. Недостаточно развита система информирования и оповещения населения</w:t>
            </w:r>
          </w:p>
        </w:tc>
      </w:tr>
      <w:tr w:rsidR="00B62CD4" w:rsidRPr="00B62CD4" w:rsidTr="0018544B">
        <w:trPr>
          <w:trHeight w:val="923"/>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Общий уровень экономического развития и структура экономики</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Экономика связана с сельскохозяйственным производством, обрабатывающим производством сельхозпредприятий</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Низкая себестоимость продукции сельского хозяйства</w:t>
            </w:r>
          </w:p>
          <w:p w:rsidR="002B0143" w:rsidRPr="00B62CD4" w:rsidRDefault="002B0143" w:rsidP="00EF4F2F">
            <w:pPr>
              <w:rPr>
                <w:rFonts w:ascii="Courier New" w:hAnsi="Courier New" w:cs="Courier New"/>
                <w:i/>
              </w:rPr>
            </w:pPr>
            <w:r w:rsidRPr="00B62CD4">
              <w:rPr>
                <w:rFonts w:ascii="Courier New" w:hAnsi="Courier New" w:cs="Courier New"/>
                <w:sz w:val="22"/>
                <w:szCs w:val="22"/>
              </w:rPr>
              <w:t xml:space="preserve">2. Низкий уровень переработки сельскохозяйственной продукции </w:t>
            </w:r>
          </w:p>
        </w:tc>
      </w:tr>
      <w:tr w:rsidR="00B62CD4" w:rsidRPr="00B62CD4" w:rsidTr="0018544B">
        <w:trPr>
          <w:trHeight w:val="923"/>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Туризм</w:t>
            </w:r>
          </w:p>
        </w:tc>
        <w:tc>
          <w:tcPr>
            <w:tcW w:w="2078" w:type="pct"/>
          </w:tcPr>
          <w:p w:rsidR="002B0143" w:rsidRPr="00B62CD4" w:rsidRDefault="002B0143" w:rsidP="00EF4F2F">
            <w:pPr>
              <w:rPr>
                <w:rFonts w:ascii="Courier New" w:hAnsi="Courier New" w:cs="Courier New"/>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Низкая инвестиционная привлекательность территории для инвесторов</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Отсутствие оборотных финансовых средств для развития туризма индивидуальных предпринимателей </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Промышленный комплекс</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Открытие </w:t>
            </w:r>
            <w:proofErr w:type="spellStart"/>
            <w:r w:rsidRPr="00B62CD4">
              <w:rPr>
                <w:rFonts w:ascii="Courier New" w:hAnsi="Courier New" w:cs="Courier New"/>
                <w:sz w:val="22"/>
                <w:szCs w:val="22"/>
              </w:rPr>
              <w:t>сельхозтоваропроизводителями</w:t>
            </w:r>
            <w:proofErr w:type="spellEnd"/>
            <w:r w:rsidRPr="00B62CD4">
              <w:rPr>
                <w:rFonts w:ascii="Courier New" w:hAnsi="Courier New" w:cs="Courier New"/>
                <w:sz w:val="22"/>
                <w:szCs w:val="22"/>
              </w:rPr>
              <w:t xml:space="preserve"> территории цехов по переработке сельхозпродукции</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Высокая доля транспортных и иных  издержек в стоимости конечного продукта переработки сельхозпродукции</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Потребительский рынок</w:t>
            </w:r>
          </w:p>
        </w:tc>
        <w:tc>
          <w:tcPr>
            <w:tcW w:w="2078" w:type="pct"/>
          </w:tcPr>
          <w:p w:rsidR="002B0143" w:rsidRPr="00B62CD4" w:rsidRDefault="002B0143" w:rsidP="00EF4F2F">
            <w:pPr>
              <w:rPr>
                <w:rFonts w:ascii="Courier New" w:hAnsi="Courier New" w:cs="Courier New"/>
                <w:i/>
              </w:rPr>
            </w:pPr>
            <w:r w:rsidRPr="00B62CD4">
              <w:rPr>
                <w:rFonts w:ascii="Courier New" w:hAnsi="Courier New" w:cs="Courier New"/>
                <w:sz w:val="22"/>
                <w:szCs w:val="22"/>
              </w:rPr>
              <w:t xml:space="preserve">1. Развитая инфраструктура потребительского рынка </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Отсутствие квалифицированного персонала в сфере торговли</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Недостаточная платежеспособность сельского населения;</w:t>
            </w:r>
          </w:p>
          <w:p w:rsidR="002B0143" w:rsidRPr="00B62CD4" w:rsidRDefault="002B0143" w:rsidP="00EF4F2F">
            <w:pPr>
              <w:rPr>
                <w:rFonts w:ascii="Courier New" w:hAnsi="Courier New" w:cs="Courier New"/>
              </w:rPr>
            </w:pPr>
            <w:r w:rsidRPr="00B62CD4">
              <w:rPr>
                <w:rFonts w:ascii="Courier New" w:hAnsi="Courier New" w:cs="Courier New"/>
                <w:sz w:val="22"/>
                <w:szCs w:val="22"/>
              </w:rPr>
              <w:t>3. Недостаток финансовых ресурсов  предприятий торговли (собственных оборотных средств)</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Бюджетная обеспеченность</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Проведение бюджетной реформы, оптимизация бюджетных расходов</w:t>
            </w:r>
          </w:p>
          <w:p w:rsidR="002B0143" w:rsidRPr="00B62CD4" w:rsidRDefault="002B0143" w:rsidP="00EF4F2F">
            <w:pPr>
              <w:rPr>
                <w:rFonts w:ascii="Courier New" w:hAnsi="Courier New" w:cs="Courier New"/>
              </w:rPr>
            </w:pPr>
            <w:r w:rsidRPr="00B62CD4">
              <w:rPr>
                <w:rFonts w:ascii="Courier New" w:hAnsi="Courier New" w:cs="Courier New"/>
                <w:sz w:val="22"/>
                <w:szCs w:val="22"/>
              </w:rPr>
              <w:t>2. Использование передовых информационных технологий, применяемых в Иркутской области, позволяющих объединить бюджетный процесс в единый цикл: планирование, процесс осуществления государственных закупок и исполнение бюджета с применением систем электронного документооборота</w:t>
            </w: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Недостаточная ориентация главных распорядителей и получателей бюджетных средств на обеспечение эффективности расходования бюджетных средств</w:t>
            </w: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Труд и занятость</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квалифицированной рабочей силы</w:t>
            </w:r>
          </w:p>
          <w:p w:rsidR="002B0143" w:rsidRPr="00B62CD4" w:rsidRDefault="002B0143" w:rsidP="00EF4F2F">
            <w:pPr>
              <w:rPr>
                <w:rFonts w:ascii="Courier New" w:hAnsi="Courier New" w:cs="Courier New"/>
                <w:i/>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Укрупнение федеральных структур, вследствие чего ликвидация отделов в районе, таким образом  отсутствие рабочих мест в учреждениях района, способствующая миграционному оттоку населения и потери значительного кадрового потенциала, квалифицированных специалистов и молодежи</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Структурный дисбаланс спроса и предложения на рынке труда, несоответствие профессионально-квалификационного состава безработных и востребованных </w:t>
            </w:r>
            <w:r w:rsidRPr="00B62CD4">
              <w:rPr>
                <w:rFonts w:ascii="Courier New" w:hAnsi="Courier New" w:cs="Courier New"/>
                <w:sz w:val="22"/>
                <w:szCs w:val="22"/>
              </w:rPr>
              <w:lastRenderedPageBreak/>
              <w:t>специальностей</w:t>
            </w:r>
          </w:p>
          <w:p w:rsidR="002B0143" w:rsidRPr="00B62CD4" w:rsidRDefault="002B0143" w:rsidP="00EF4F2F">
            <w:pPr>
              <w:rPr>
                <w:rFonts w:ascii="Courier New" w:hAnsi="Courier New" w:cs="Courier New"/>
              </w:rPr>
            </w:pPr>
          </w:p>
        </w:tc>
      </w:tr>
      <w:tr w:rsidR="00B62CD4" w:rsidRPr="00B62CD4" w:rsidTr="0018544B">
        <w:trPr>
          <w:trHeight w:val="20"/>
        </w:trPr>
        <w:tc>
          <w:tcPr>
            <w:tcW w:w="1090"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Сельское хозяйство</w:t>
            </w:r>
          </w:p>
        </w:tc>
        <w:tc>
          <w:tcPr>
            <w:tcW w:w="207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Многоотраслевое сельское хозяйство производит широкий ассортимент сельскохозяйственной продукции, как готовой к употреблению, так и в качестве сырья для перерабатывающих предприятий</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Наличие ряда средних устойчиво работающих сельскохозяйственных предприятий, крестьянско-фермерских хозяйств использующих современную технику, являющихся источником передового опыта</w:t>
            </w:r>
          </w:p>
          <w:p w:rsidR="002B0143" w:rsidRPr="00B62CD4" w:rsidRDefault="002B0143" w:rsidP="00EF4F2F">
            <w:pPr>
              <w:rPr>
                <w:rFonts w:ascii="Courier New" w:hAnsi="Courier New" w:cs="Courier New"/>
              </w:rPr>
            </w:pPr>
          </w:p>
        </w:tc>
        <w:tc>
          <w:tcPr>
            <w:tcW w:w="1832"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Недостаток квалифицированных кадров, низкая финансовая устойчивость большинства сельскохозяйственных организаций обуславливает снижение темпов внедрения инноваций в отрасли</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w:t>
            </w:r>
            <w:proofErr w:type="spellStart"/>
            <w:r w:rsidRPr="00B62CD4">
              <w:rPr>
                <w:rFonts w:ascii="Courier New" w:hAnsi="Courier New" w:cs="Courier New"/>
                <w:sz w:val="22"/>
                <w:szCs w:val="22"/>
              </w:rPr>
              <w:t>Существенныйдиспаритет</w:t>
            </w:r>
            <w:proofErr w:type="spellEnd"/>
            <w:r w:rsidRPr="00B62CD4">
              <w:rPr>
                <w:rFonts w:ascii="Courier New" w:hAnsi="Courier New" w:cs="Courier New"/>
                <w:sz w:val="22"/>
                <w:szCs w:val="22"/>
              </w:rPr>
              <w:t xml:space="preserve"> цен на сельскохозяйственную продукцию и некоторые виды сырья, энергоносители, удобрения, сельхозтехнику, транспортные услуги</w:t>
            </w:r>
          </w:p>
          <w:p w:rsidR="002B0143" w:rsidRPr="00B62CD4" w:rsidRDefault="002B0143" w:rsidP="00EF4F2F">
            <w:pPr>
              <w:rPr>
                <w:rFonts w:ascii="Courier New" w:hAnsi="Courier New" w:cs="Courier New"/>
              </w:rPr>
            </w:pPr>
            <w:r w:rsidRPr="00B62CD4">
              <w:rPr>
                <w:rFonts w:ascii="Courier New" w:hAnsi="Courier New" w:cs="Courier New"/>
                <w:sz w:val="22"/>
                <w:szCs w:val="22"/>
              </w:rPr>
              <w:t>3. Неразвитость социальной инфраструктуры села</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4. Наличие постоянных рисков сельскохозяйственного производства  природного характера</w:t>
            </w:r>
          </w:p>
        </w:tc>
      </w:tr>
    </w:tbl>
    <w:p w:rsidR="002B0143" w:rsidRPr="00B62CD4" w:rsidRDefault="002B0143" w:rsidP="002B0143">
      <w:pPr>
        <w:pStyle w:val="3"/>
        <w:rPr>
          <w:sz w:val="24"/>
          <w:szCs w:val="24"/>
        </w:rPr>
      </w:pPr>
      <w:bookmarkStart w:id="14" w:name="_Toc410399580"/>
      <w:bookmarkStart w:id="15" w:name="_Toc422236027"/>
      <w:bookmarkStart w:id="16" w:name="_Toc425346084"/>
      <w:bookmarkStart w:id="17" w:name="_Toc425346359"/>
      <w:bookmarkStart w:id="18" w:name="_Toc429470674"/>
      <w:bookmarkStart w:id="19" w:name="_Toc454872933"/>
      <w:r w:rsidRPr="00B62CD4">
        <w:rPr>
          <w:sz w:val="24"/>
          <w:szCs w:val="24"/>
        </w:rPr>
        <w:t>Возможности и угрозы</w:t>
      </w:r>
      <w:bookmarkEnd w:id="14"/>
      <w:bookmarkEnd w:id="15"/>
      <w:bookmarkEnd w:id="16"/>
      <w:bookmarkEnd w:id="17"/>
      <w:bookmarkEnd w:id="18"/>
      <w:bookmarkEnd w:id="19"/>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tblPr>
      <w:tblGrid>
        <w:gridCol w:w="2197"/>
        <w:gridCol w:w="3592"/>
        <w:gridCol w:w="3781"/>
      </w:tblGrid>
      <w:tr w:rsidR="00B62CD4" w:rsidRPr="00B62CD4" w:rsidTr="00EF4F2F">
        <w:trPr>
          <w:trHeight w:val="20"/>
        </w:trPr>
        <w:tc>
          <w:tcPr>
            <w:tcW w:w="918"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b/>
                <w:sz w:val="22"/>
                <w:szCs w:val="22"/>
              </w:rPr>
              <w:t>Фактор</w:t>
            </w:r>
          </w:p>
        </w:tc>
        <w:tc>
          <w:tcPr>
            <w:tcW w:w="2087"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b/>
                <w:sz w:val="22"/>
                <w:szCs w:val="22"/>
              </w:rPr>
              <w:t>Возможности</w:t>
            </w:r>
          </w:p>
        </w:tc>
        <w:tc>
          <w:tcPr>
            <w:tcW w:w="1995" w:type="pct"/>
          </w:tcPr>
          <w:p w:rsidR="002B0143" w:rsidRPr="00B62CD4" w:rsidRDefault="002B0143" w:rsidP="00EF4F2F">
            <w:pPr>
              <w:keepNext/>
              <w:jc w:val="center"/>
              <w:rPr>
                <w:rFonts w:ascii="Courier New" w:hAnsi="Courier New" w:cs="Courier New"/>
                <w:b/>
              </w:rPr>
            </w:pPr>
            <w:r w:rsidRPr="00B62CD4">
              <w:rPr>
                <w:rFonts w:ascii="Courier New" w:hAnsi="Courier New" w:cs="Courier New"/>
                <w:b/>
                <w:sz w:val="22"/>
                <w:szCs w:val="22"/>
              </w:rPr>
              <w:t>Угрозы</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Географическое положение и природно-климатические условия</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Развитие сельскохозяйственного производства, перерабатывающей промышленности сельского хозяйства.</w:t>
            </w:r>
          </w:p>
          <w:p w:rsidR="002B0143" w:rsidRPr="00B62CD4" w:rsidRDefault="002B0143" w:rsidP="00EF4F2F">
            <w:pPr>
              <w:rPr>
                <w:rFonts w:ascii="Courier New" w:hAnsi="Courier New" w:cs="Courier New"/>
              </w:rPr>
            </w:pPr>
          </w:p>
          <w:p w:rsidR="002B0143" w:rsidRPr="00B62CD4" w:rsidRDefault="002B0143" w:rsidP="00EF4F2F">
            <w:pPr>
              <w:rPr>
                <w:rFonts w:ascii="Courier New" w:hAnsi="Courier New" w:cs="Courier New"/>
              </w:rPr>
            </w:pPr>
          </w:p>
        </w:tc>
        <w:tc>
          <w:tcPr>
            <w:tcW w:w="1995" w:type="pct"/>
          </w:tcPr>
          <w:p w:rsidR="002B0143" w:rsidRPr="00B62CD4" w:rsidRDefault="002B0143" w:rsidP="00EF4F2F">
            <w:pPr>
              <w:ind w:left="24"/>
              <w:jc w:val="both"/>
              <w:rPr>
                <w:rFonts w:ascii="Courier New" w:hAnsi="Courier New" w:cs="Courier New"/>
              </w:rPr>
            </w:pPr>
            <w:r w:rsidRPr="00B62CD4">
              <w:rPr>
                <w:rFonts w:ascii="Courier New" w:hAnsi="Courier New" w:cs="Courier New"/>
                <w:sz w:val="22"/>
                <w:szCs w:val="22"/>
              </w:rPr>
              <w:t>1. Резко-континентальный климат, чередующий переувлажнение с засухой.  Зона рискованного земледелия.</w:t>
            </w:r>
          </w:p>
          <w:p w:rsidR="002B0143" w:rsidRPr="00B62CD4" w:rsidRDefault="002B0143" w:rsidP="00EF4F2F">
            <w:pPr>
              <w:rPr>
                <w:rFonts w:ascii="Courier New" w:hAnsi="Courier New" w:cs="Courier New"/>
              </w:rPr>
            </w:pP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Образование</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Развитие инновационных технологий и внедрение их в образовательный процесс (в том числе информатизация образования, развитие дистанционных форм обучения).</w:t>
            </w:r>
          </w:p>
          <w:p w:rsidR="002B0143" w:rsidRPr="00B62CD4" w:rsidRDefault="002B0143" w:rsidP="00EF4F2F">
            <w:pPr>
              <w:rPr>
                <w:rFonts w:ascii="Courier New" w:hAnsi="Courier New" w:cs="Courier New"/>
              </w:rPr>
            </w:pPr>
            <w:r w:rsidRPr="00B62CD4">
              <w:rPr>
                <w:rFonts w:ascii="Courier New" w:hAnsi="Courier New" w:cs="Courier New"/>
                <w:sz w:val="22"/>
                <w:szCs w:val="22"/>
              </w:rPr>
              <w:t>2. Расширение диапазона образовательных программ и услуг.</w:t>
            </w:r>
          </w:p>
          <w:p w:rsidR="002B0143" w:rsidRPr="00B62CD4" w:rsidRDefault="002B0143" w:rsidP="00EF4F2F">
            <w:pPr>
              <w:rPr>
                <w:rFonts w:ascii="Courier New" w:hAnsi="Courier New" w:cs="Courier New"/>
              </w:rPr>
            </w:pPr>
            <w:r w:rsidRPr="00B62CD4">
              <w:rPr>
                <w:rFonts w:ascii="Courier New" w:hAnsi="Courier New" w:cs="Courier New"/>
                <w:sz w:val="22"/>
                <w:szCs w:val="22"/>
              </w:rPr>
              <w:t>4. Развитие материальной базы, инфраструктуры ОО.</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Социальные проблемы общества (детская преступность, алкоголизм и наркомания, детский суицид, жестокое обращение с детьми и др.)</w:t>
            </w:r>
          </w:p>
          <w:p w:rsidR="002B0143" w:rsidRPr="00B62CD4" w:rsidRDefault="002B0143" w:rsidP="00EF4F2F">
            <w:pPr>
              <w:rPr>
                <w:rFonts w:ascii="Courier New" w:hAnsi="Courier New" w:cs="Courier New"/>
              </w:rPr>
            </w:pPr>
            <w:r w:rsidRPr="00B62CD4">
              <w:rPr>
                <w:rFonts w:ascii="Courier New" w:hAnsi="Courier New" w:cs="Courier New"/>
                <w:sz w:val="22"/>
                <w:szCs w:val="22"/>
              </w:rPr>
              <w:t>2. Сокращение бюджетного финансирования.</w:t>
            </w:r>
          </w:p>
          <w:p w:rsidR="002B0143" w:rsidRPr="00B62CD4" w:rsidRDefault="002B0143" w:rsidP="00EF4F2F">
            <w:pPr>
              <w:rPr>
                <w:rFonts w:ascii="Courier New" w:hAnsi="Courier New" w:cs="Courier New"/>
              </w:rPr>
            </w:pP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Здравоохранение</w:t>
            </w:r>
          </w:p>
        </w:tc>
        <w:tc>
          <w:tcPr>
            <w:tcW w:w="2087" w:type="pct"/>
          </w:tcPr>
          <w:p w:rsidR="002B0143" w:rsidRPr="00B62CD4" w:rsidRDefault="002B0143" w:rsidP="00EF4F2F">
            <w:pPr>
              <w:jc w:val="both"/>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условий для продолжения оттока кадров из отрасли вследствие низкой социальной защищённости и отсутствия развитой социальной инфраструктуры в сельской местности.</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Увеличение числа безработных, что неизбежно </w:t>
            </w:r>
            <w:r w:rsidRPr="00B62CD4">
              <w:rPr>
                <w:rFonts w:ascii="Courier New" w:hAnsi="Courier New" w:cs="Courier New"/>
                <w:sz w:val="22"/>
                <w:szCs w:val="22"/>
              </w:rPr>
              <w:lastRenderedPageBreak/>
              <w:t>приведёт к росту заболеваемости и смертности от сердечно-сосудистых и социально-значимых заболеваний, внешних причин (самоубийства, убийства) и сведёт на нет результаты работы по дополнительной диспансеризации работающих граждан</w:t>
            </w:r>
          </w:p>
          <w:p w:rsidR="002B0143" w:rsidRPr="00B62CD4" w:rsidRDefault="002B0143" w:rsidP="00EF4F2F">
            <w:pPr>
              <w:rPr>
                <w:rFonts w:ascii="Courier New" w:hAnsi="Courier New" w:cs="Courier New"/>
              </w:rPr>
            </w:pPr>
            <w:r w:rsidRPr="00B62CD4">
              <w:rPr>
                <w:rFonts w:ascii="Courier New" w:hAnsi="Courier New" w:cs="Courier New"/>
                <w:sz w:val="22"/>
                <w:szCs w:val="22"/>
              </w:rPr>
              <w:t>3. Повышение цен на медикаменты и расходные материалы</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Физическая культура и спорт</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Позиционирование физической культуры и спорта. </w:t>
            </w:r>
          </w:p>
          <w:p w:rsidR="002B0143" w:rsidRPr="00B62CD4" w:rsidRDefault="002B0143" w:rsidP="00EF4F2F">
            <w:pPr>
              <w:rPr>
                <w:rFonts w:ascii="Courier New" w:hAnsi="Courier New" w:cs="Courier New"/>
              </w:rPr>
            </w:pPr>
          </w:p>
        </w:tc>
        <w:tc>
          <w:tcPr>
            <w:tcW w:w="1995" w:type="pct"/>
          </w:tcPr>
          <w:p w:rsidR="002B0143" w:rsidRPr="00B62CD4" w:rsidRDefault="002B0143" w:rsidP="00EF4F2F">
            <w:pPr>
              <w:textAlignment w:val="baseline"/>
              <w:rPr>
                <w:rFonts w:ascii="Courier New" w:hAnsi="Courier New" w:cs="Courier New"/>
              </w:rPr>
            </w:pPr>
            <w:r w:rsidRPr="00B62CD4">
              <w:rPr>
                <w:rFonts w:ascii="Courier New" w:hAnsi="Courier New" w:cs="Courier New"/>
                <w:sz w:val="22"/>
                <w:szCs w:val="22"/>
              </w:rPr>
              <w:t>1. Недостаточный уровень финансирования физической культуры и спорта</w:t>
            </w:r>
          </w:p>
          <w:p w:rsidR="002B0143" w:rsidRPr="00B62CD4" w:rsidRDefault="002B0143" w:rsidP="00EF4F2F">
            <w:pPr>
              <w:rPr>
                <w:rFonts w:ascii="Courier New" w:hAnsi="Courier New" w:cs="Courier New"/>
              </w:rPr>
            </w:pP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Культура</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Привлечение средств в учреждения культуры и искусства через реализацию региональных проектов.</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2. Разработка стандартов качества предоставляемых услуг</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3. Развитие и сохранение кадрового потенциала.</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4. Развитие внебюджетного финансирования</w:t>
            </w:r>
          </w:p>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5. Разработка и использование краеведческих туристических маршрутов как одной из форм пропаганды краеведческих знаний</w:t>
            </w:r>
          </w:p>
          <w:p w:rsidR="002B0143" w:rsidRPr="00B62CD4" w:rsidRDefault="002B0143" w:rsidP="00EF4F2F">
            <w:pPr>
              <w:rPr>
                <w:rFonts w:ascii="Courier New" w:hAnsi="Courier New" w:cs="Courier New"/>
              </w:rPr>
            </w:pPr>
            <w:r w:rsidRPr="00B62CD4">
              <w:rPr>
                <w:rFonts w:ascii="Courier New" w:hAnsi="Courier New" w:cs="Courier New"/>
                <w:sz w:val="22"/>
                <w:szCs w:val="22"/>
              </w:rPr>
              <w:t>6. Привлечение высококвалифицированных специалистов для обмена опытом</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Высокий износ основных фондов учреждений культурно-досугового типа, музеев и библиотек</w:t>
            </w:r>
          </w:p>
          <w:p w:rsidR="002B0143" w:rsidRPr="00B62CD4" w:rsidRDefault="002B0143" w:rsidP="00EF4F2F">
            <w:pPr>
              <w:rPr>
                <w:rFonts w:ascii="Courier New" w:hAnsi="Courier New" w:cs="Courier New"/>
              </w:rPr>
            </w:pPr>
            <w:r w:rsidRPr="00B62CD4">
              <w:rPr>
                <w:rFonts w:ascii="Courier New" w:hAnsi="Courier New" w:cs="Courier New"/>
                <w:sz w:val="22"/>
                <w:szCs w:val="22"/>
              </w:rPr>
              <w:t>2. Снижение уровня посещаемости объектов культурной сферы</w:t>
            </w:r>
          </w:p>
          <w:p w:rsidR="002B0143" w:rsidRPr="00B62CD4" w:rsidRDefault="002B0143" w:rsidP="00EF4F2F">
            <w:pPr>
              <w:rPr>
                <w:rFonts w:ascii="Courier New" w:hAnsi="Courier New" w:cs="Courier New"/>
              </w:rPr>
            </w:pPr>
            <w:r w:rsidRPr="00B62CD4">
              <w:rPr>
                <w:rFonts w:ascii="Courier New" w:hAnsi="Courier New" w:cs="Courier New"/>
                <w:sz w:val="22"/>
                <w:szCs w:val="22"/>
              </w:rPr>
              <w:t>3.  Несоответствие кадрового потенциала современному уровню проблем в сфере культуры</w:t>
            </w:r>
          </w:p>
          <w:p w:rsidR="002B0143" w:rsidRPr="00B62CD4" w:rsidRDefault="002B0143" w:rsidP="00EF4F2F">
            <w:pPr>
              <w:rPr>
                <w:rFonts w:ascii="Courier New" w:hAnsi="Courier New" w:cs="Courier New"/>
              </w:rPr>
            </w:pPr>
          </w:p>
        </w:tc>
      </w:tr>
      <w:tr w:rsidR="00B62CD4" w:rsidRPr="00B62CD4" w:rsidTr="00EF4F2F">
        <w:trPr>
          <w:trHeight w:val="2243"/>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Молодежная политика</w:t>
            </w:r>
          </w:p>
        </w:tc>
        <w:tc>
          <w:tcPr>
            <w:tcW w:w="2087" w:type="pct"/>
          </w:tcPr>
          <w:p w:rsidR="002B0143" w:rsidRPr="00B62CD4" w:rsidRDefault="002B0143" w:rsidP="00EF4F2F">
            <w:pPr>
              <w:rPr>
                <w:rFonts w:ascii="Courier New" w:hAnsi="Courier New" w:cs="Courier New"/>
              </w:rPr>
            </w:pPr>
          </w:p>
        </w:tc>
        <w:tc>
          <w:tcPr>
            <w:tcW w:w="1995" w:type="pct"/>
          </w:tcPr>
          <w:p w:rsidR="002B0143" w:rsidRPr="00B62CD4" w:rsidRDefault="002B0143" w:rsidP="00EF4F2F">
            <w:pPr>
              <w:shd w:val="clear" w:color="auto" w:fill="FFFFFF"/>
              <w:rPr>
                <w:rFonts w:ascii="Courier New" w:hAnsi="Courier New" w:cs="Courier New"/>
              </w:rPr>
            </w:pPr>
            <w:r w:rsidRPr="00B62CD4">
              <w:rPr>
                <w:rFonts w:ascii="Courier New" w:hAnsi="Courier New" w:cs="Courier New"/>
                <w:sz w:val="22"/>
                <w:szCs w:val="22"/>
              </w:rPr>
              <w:t>1. Миграционный отток молодежи</w:t>
            </w:r>
          </w:p>
          <w:p w:rsidR="002B0143" w:rsidRPr="00B62CD4" w:rsidRDefault="002B0143" w:rsidP="00EF4F2F">
            <w:pPr>
              <w:shd w:val="clear" w:color="auto" w:fill="FFFFFF"/>
              <w:rPr>
                <w:rFonts w:ascii="Courier New" w:hAnsi="Courier New" w:cs="Courier New"/>
              </w:rPr>
            </w:pPr>
            <w:r w:rsidRPr="00B62CD4">
              <w:rPr>
                <w:rFonts w:ascii="Courier New" w:hAnsi="Courier New" w:cs="Courier New"/>
                <w:sz w:val="22"/>
                <w:szCs w:val="22"/>
              </w:rPr>
              <w:t>2. Повышение уровня безработицы среди молодежи</w:t>
            </w:r>
          </w:p>
          <w:p w:rsidR="002B0143" w:rsidRPr="00B62CD4" w:rsidRDefault="002B0143" w:rsidP="00EF4F2F">
            <w:pPr>
              <w:shd w:val="clear" w:color="auto" w:fill="FFFFFF"/>
              <w:rPr>
                <w:rFonts w:ascii="Courier New" w:hAnsi="Courier New" w:cs="Courier New"/>
              </w:rPr>
            </w:pP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Уровень жизни населения</w:t>
            </w:r>
          </w:p>
        </w:tc>
        <w:tc>
          <w:tcPr>
            <w:tcW w:w="2087" w:type="pct"/>
          </w:tcPr>
          <w:p w:rsidR="002B0143" w:rsidRPr="00B62CD4" w:rsidRDefault="002B0143" w:rsidP="002B0143">
            <w:pPr>
              <w:pStyle w:val="16"/>
              <w:numPr>
                <w:ilvl w:val="0"/>
                <w:numId w:val="2"/>
              </w:numPr>
              <w:tabs>
                <w:tab w:val="left" w:pos="317"/>
              </w:tabs>
              <w:spacing w:after="0" w:line="240" w:lineRule="auto"/>
              <w:ind w:left="0" w:firstLine="34"/>
              <w:rPr>
                <w:rFonts w:ascii="Courier New" w:hAnsi="Courier New" w:cs="Courier New"/>
                <w:sz w:val="22"/>
                <w:szCs w:val="22"/>
              </w:rPr>
            </w:pPr>
            <w:r w:rsidRPr="00B62CD4">
              <w:rPr>
                <w:rFonts w:ascii="Courier New" w:hAnsi="Courier New" w:cs="Courier New"/>
                <w:sz w:val="22"/>
                <w:szCs w:val="22"/>
              </w:rPr>
              <w:t xml:space="preserve">Обеспечение максимальной доступности, существенное повышение эффективности и качества предоставления населению услуг в сфере социального обслуживания. </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Постоянный рост числа граждан, нуждающихся в поддержке со стороны государства</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Недостаточный уровень материально-технического оснащения учреждений социального обслуживания населения</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Жилищно-коммунальное хозяйство </w:t>
            </w:r>
          </w:p>
        </w:tc>
        <w:tc>
          <w:tcPr>
            <w:tcW w:w="2087" w:type="pct"/>
          </w:tcPr>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Высокая задолженность населения за жилищно-коммунальные услуги</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Низкая привлекательность отрасли для инвесторов по причине высоких рисков </w:t>
            </w:r>
            <w:r w:rsidRPr="00B62CD4">
              <w:rPr>
                <w:rFonts w:ascii="Courier New" w:hAnsi="Courier New" w:cs="Courier New"/>
                <w:sz w:val="22"/>
                <w:szCs w:val="22"/>
              </w:rPr>
              <w:lastRenderedPageBreak/>
              <w:t>вложения средств в сферу ЖКХ</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Энергетический потенциал</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свободных энергетических мощностей</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Низкий уровень развития энергетической инфраструктуры в поселениях территории</w:t>
            </w:r>
          </w:p>
          <w:p w:rsidR="002B0143" w:rsidRPr="00B62CD4" w:rsidRDefault="002B0143" w:rsidP="00EF4F2F">
            <w:pPr>
              <w:rPr>
                <w:rFonts w:ascii="Courier New" w:hAnsi="Courier New" w:cs="Courier New"/>
              </w:rPr>
            </w:pPr>
            <w:r w:rsidRPr="00B62CD4">
              <w:rPr>
                <w:rFonts w:ascii="Courier New" w:hAnsi="Courier New" w:cs="Courier New"/>
                <w:sz w:val="22"/>
                <w:szCs w:val="22"/>
              </w:rPr>
              <w:t>2. Высокий износ основного энергетического оборудования</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Строительный комплекс</w:t>
            </w:r>
          </w:p>
        </w:tc>
        <w:tc>
          <w:tcPr>
            <w:tcW w:w="2087" w:type="pct"/>
          </w:tcPr>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Низкая инвестиционная активность</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Отсутствие финансовых средств на оплату </w:t>
            </w:r>
            <w:proofErr w:type="spellStart"/>
            <w:r w:rsidRPr="00B62CD4">
              <w:rPr>
                <w:rFonts w:ascii="Courier New" w:hAnsi="Courier New" w:cs="Courier New"/>
                <w:sz w:val="22"/>
                <w:szCs w:val="22"/>
              </w:rPr>
              <w:t>софинансирования</w:t>
            </w:r>
            <w:proofErr w:type="spellEnd"/>
            <w:r w:rsidRPr="00B62CD4">
              <w:rPr>
                <w:rFonts w:ascii="Courier New" w:hAnsi="Courier New" w:cs="Courier New"/>
                <w:sz w:val="22"/>
                <w:szCs w:val="22"/>
              </w:rPr>
              <w:t xml:space="preserve"> для участия в областных программах</w:t>
            </w:r>
          </w:p>
          <w:p w:rsidR="002B0143" w:rsidRPr="00B62CD4" w:rsidRDefault="002B0143" w:rsidP="00EF4F2F">
            <w:pPr>
              <w:rPr>
                <w:rFonts w:ascii="Courier New" w:hAnsi="Courier New" w:cs="Courier New"/>
              </w:rPr>
            </w:pPr>
            <w:r w:rsidRPr="00B62CD4">
              <w:rPr>
                <w:rFonts w:ascii="Courier New" w:hAnsi="Courier New" w:cs="Courier New"/>
                <w:sz w:val="22"/>
                <w:szCs w:val="22"/>
              </w:rPr>
              <w:t>3. Недостаточно высокий уровень платежеспособного спроса населения на жилищное строительство</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Транспортная инфраструктура</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Реконструкция автомобильных дорог местного значения</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Высокая стоимость строительства, реконструкции и капитального ремонта 1 </w:t>
            </w:r>
            <w:proofErr w:type="spellStart"/>
            <w:r w:rsidRPr="00B62CD4">
              <w:rPr>
                <w:rFonts w:ascii="Courier New" w:hAnsi="Courier New" w:cs="Courier New"/>
                <w:sz w:val="22"/>
                <w:szCs w:val="22"/>
              </w:rPr>
              <w:t>км.автомобильных</w:t>
            </w:r>
            <w:proofErr w:type="spellEnd"/>
            <w:r w:rsidRPr="00B62CD4">
              <w:rPr>
                <w:rFonts w:ascii="Courier New" w:hAnsi="Courier New" w:cs="Courier New"/>
                <w:sz w:val="22"/>
                <w:szCs w:val="22"/>
              </w:rPr>
              <w:t xml:space="preserve"> дорог</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Отсутствие финансовых средств в местном бюджете на оплату </w:t>
            </w:r>
            <w:proofErr w:type="spellStart"/>
            <w:r w:rsidRPr="00B62CD4">
              <w:rPr>
                <w:rFonts w:ascii="Courier New" w:hAnsi="Courier New" w:cs="Courier New"/>
                <w:sz w:val="22"/>
                <w:szCs w:val="22"/>
              </w:rPr>
              <w:t>софинансирования</w:t>
            </w:r>
            <w:proofErr w:type="spellEnd"/>
            <w:r w:rsidRPr="00B62CD4">
              <w:rPr>
                <w:rFonts w:ascii="Courier New" w:hAnsi="Courier New" w:cs="Courier New"/>
                <w:sz w:val="22"/>
                <w:szCs w:val="22"/>
              </w:rPr>
              <w:t xml:space="preserve"> для участия в областных программах по ремонту и строительству дорог</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Экология</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Возможность решения вопросов по строительству полигона твердых бытовых отходов </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Высокий уровень загрязненности от свалок бытовых отходов в поселениях района</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Природные ресурсы</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Промышленная разработка перспективных месторождений и повышение степени вовлеченности природных ресурсов в хозяйственный оборот</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Крупные инвестиции </w:t>
            </w:r>
            <w:proofErr w:type="spellStart"/>
            <w:r w:rsidRPr="00B62CD4">
              <w:rPr>
                <w:rFonts w:ascii="Courier New" w:hAnsi="Courier New" w:cs="Courier New"/>
                <w:sz w:val="22"/>
                <w:szCs w:val="22"/>
              </w:rPr>
              <w:t>ресурсодобывающих</w:t>
            </w:r>
            <w:proofErr w:type="spellEnd"/>
            <w:r w:rsidRPr="00B62CD4">
              <w:rPr>
                <w:rFonts w:ascii="Courier New" w:hAnsi="Courier New" w:cs="Courier New"/>
                <w:sz w:val="22"/>
                <w:szCs w:val="22"/>
              </w:rPr>
              <w:t xml:space="preserve"> компаний в освоение и разработку экономически наиболее эффективных месторождений и сопутствующей инфраструктуры</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Ухудшение горно-геологических условий добычи сырья уже разрабатываемых месторождений территории</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Истощение разведанных запасов природных ресурсов на территории </w:t>
            </w:r>
            <w:proofErr w:type="spellStart"/>
            <w:r w:rsidRPr="00B62CD4">
              <w:rPr>
                <w:rFonts w:ascii="Courier New" w:hAnsi="Courier New" w:cs="Courier New"/>
                <w:sz w:val="22"/>
                <w:szCs w:val="22"/>
              </w:rPr>
              <w:t>территории</w:t>
            </w:r>
            <w:proofErr w:type="spellEnd"/>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Чрезвычайные ситуации природного и техногенного характера</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Совершенствование и развитие территориальной подсистемы единой государственной системы предупреждения и ликвидации чрезвычайных ситуаций.</w:t>
            </w:r>
          </w:p>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Стихийные бедствия, аварии и катастрофы, в том числе связанные с глобальным изменением климата, ухудшением технического состояния объектов инфраструктуры и возникновением пожаров.</w:t>
            </w:r>
          </w:p>
          <w:p w:rsidR="002B0143" w:rsidRPr="00B62CD4" w:rsidRDefault="002B0143" w:rsidP="00EF4F2F">
            <w:pPr>
              <w:rPr>
                <w:rFonts w:ascii="Courier New" w:hAnsi="Courier New" w:cs="Courier New"/>
              </w:rPr>
            </w:pPr>
          </w:p>
        </w:tc>
      </w:tr>
      <w:tr w:rsidR="00B62CD4" w:rsidRPr="00B62CD4" w:rsidTr="00EF4F2F">
        <w:trPr>
          <w:trHeight w:val="1569"/>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Общий уровень экономического развития и структура экономики</w:t>
            </w:r>
          </w:p>
        </w:tc>
        <w:tc>
          <w:tcPr>
            <w:tcW w:w="2087" w:type="pct"/>
          </w:tcPr>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Недостаток бюджетных ресурсов для проведения активной инвестиционной политики, недостаточный уровень развития производственной </w:t>
            </w:r>
            <w:r w:rsidRPr="00B62CD4">
              <w:rPr>
                <w:rFonts w:ascii="Courier New" w:hAnsi="Courier New" w:cs="Courier New"/>
                <w:sz w:val="22"/>
                <w:szCs w:val="22"/>
              </w:rPr>
              <w:lastRenderedPageBreak/>
              <w:t>инфраструктуры</w:t>
            </w:r>
          </w:p>
          <w:p w:rsidR="002B0143" w:rsidRPr="00B62CD4" w:rsidRDefault="002B0143" w:rsidP="00EF4F2F">
            <w:pPr>
              <w:rPr>
                <w:rFonts w:ascii="Courier New" w:hAnsi="Courier New" w:cs="Courier New"/>
              </w:rPr>
            </w:pPr>
          </w:p>
        </w:tc>
      </w:tr>
      <w:tr w:rsidR="00B62CD4" w:rsidRPr="00B62CD4" w:rsidTr="00EF4F2F">
        <w:trPr>
          <w:trHeight w:val="183"/>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Туризм</w:t>
            </w:r>
          </w:p>
        </w:tc>
        <w:tc>
          <w:tcPr>
            <w:tcW w:w="2087" w:type="pct"/>
          </w:tcPr>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Отсутствие инвесторов для реализации инвестиционных проектов на территории МО «Могоенок»</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Промышленный комплекс</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Развитие переработки продукции сельского хозяйства</w:t>
            </w:r>
          </w:p>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Конкуренция производимой продукции с ввозимой продукцией из соседних регионов </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Потребительский рынок</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Развитие инфраструктуры потребительского рынка с учетом расширения ассортимента товаров по запросам населения</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Участие субъектов малого и среднего предпринимательства в областных и муниципальных конкурсах на оказание субсидий для развития СМСП </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Конкуренция мелких торговых объектов с крупными сетевыми объектами торговли</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Неплатежеспособность населения в связи с ростом цен на продукты питания</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Бюджетная обеспеченность</w:t>
            </w:r>
          </w:p>
          <w:p w:rsidR="002B0143" w:rsidRPr="00B62CD4" w:rsidRDefault="002B0143" w:rsidP="00EF4F2F">
            <w:pPr>
              <w:rPr>
                <w:rFonts w:ascii="Courier New" w:hAnsi="Courier New" w:cs="Courier New"/>
              </w:rPr>
            </w:pPr>
          </w:p>
          <w:p w:rsidR="002B0143" w:rsidRPr="00B62CD4" w:rsidRDefault="002B0143" w:rsidP="00EF4F2F">
            <w:pPr>
              <w:tabs>
                <w:tab w:val="left" w:pos="1680"/>
              </w:tabs>
              <w:rPr>
                <w:rFonts w:ascii="Courier New" w:hAnsi="Courier New" w:cs="Courier New"/>
              </w:rPr>
            </w:pPr>
            <w:r w:rsidRPr="00B62CD4">
              <w:rPr>
                <w:rFonts w:ascii="Courier New" w:hAnsi="Courier New" w:cs="Courier New"/>
                <w:sz w:val="22"/>
                <w:szCs w:val="22"/>
              </w:rPr>
              <w:tab/>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1.Рост собственных доходов </w:t>
            </w:r>
          </w:p>
          <w:p w:rsidR="002B0143" w:rsidRPr="00B62CD4" w:rsidRDefault="002B0143" w:rsidP="00EF4F2F">
            <w:pPr>
              <w:rPr>
                <w:rFonts w:ascii="Courier New" w:hAnsi="Courier New" w:cs="Courier New"/>
              </w:rPr>
            </w:pPr>
            <w:r w:rsidRPr="00B62CD4">
              <w:rPr>
                <w:rFonts w:ascii="Courier New" w:hAnsi="Courier New" w:cs="Courier New"/>
                <w:sz w:val="22"/>
                <w:szCs w:val="22"/>
              </w:rPr>
              <w:t>2. Снижение долговой нагрузки</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1. Ухудшение социально-экономического развития области </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Снижение финансовой поддержки из регионального бюджета  </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3. Рост расходных обязательств в условиях ограниченности финансовых ресурсов </w:t>
            </w:r>
          </w:p>
        </w:tc>
      </w:tr>
      <w:tr w:rsidR="00B62CD4" w:rsidRPr="00B62CD4" w:rsidTr="00EF4F2F">
        <w:trPr>
          <w:trHeight w:val="20"/>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Труд и занятость</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Легализация работников и заработной платы в сельском хозяйстве и у индивидуальных предпринимателей</w:t>
            </w:r>
          </w:p>
          <w:p w:rsidR="002B0143" w:rsidRPr="00B62CD4" w:rsidRDefault="002B0143" w:rsidP="00EF4F2F">
            <w:pPr>
              <w:rPr>
                <w:rFonts w:ascii="Courier New" w:hAnsi="Courier New" w:cs="Courier New"/>
              </w:rPr>
            </w:pP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1.Сокращение численности трудоспособного населения в трудоспособном возрасте, вследствие негативных демографических и миграционных явлений.</w:t>
            </w:r>
          </w:p>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2. </w:t>
            </w:r>
            <w:proofErr w:type="spellStart"/>
            <w:r w:rsidRPr="00B62CD4">
              <w:rPr>
                <w:rFonts w:ascii="Courier New" w:hAnsi="Courier New" w:cs="Courier New"/>
                <w:sz w:val="22"/>
                <w:szCs w:val="22"/>
              </w:rPr>
              <w:t>Вероятностьроста</w:t>
            </w:r>
            <w:proofErr w:type="spellEnd"/>
            <w:r w:rsidRPr="00B62CD4">
              <w:rPr>
                <w:rFonts w:ascii="Courier New" w:hAnsi="Courier New" w:cs="Courier New"/>
                <w:sz w:val="22"/>
                <w:szCs w:val="22"/>
              </w:rPr>
              <w:t xml:space="preserve"> безработицы и структурных изменений на рынке труда</w:t>
            </w:r>
          </w:p>
          <w:p w:rsidR="002B0143" w:rsidRPr="00B62CD4" w:rsidRDefault="002B0143" w:rsidP="00EF4F2F">
            <w:pPr>
              <w:rPr>
                <w:rFonts w:ascii="Courier New" w:hAnsi="Courier New" w:cs="Courier New"/>
              </w:rPr>
            </w:pPr>
            <w:r w:rsidRPr="00B62CD4">
              <w:rPr>
                <w:rFonts w:ascii="Courier New" w:hAnsi="Courier New" w:cs="Courier New"/>
                <w:sz w:val="22"/>
                <w:szCs w:val="22"/>
              </w:rPr>
              <w:t>3. Риск задолженности по заработной плате и неформальной занятости</w:t>
            </w:r>
          </w:p>
        </w:tc>
      </w:tr>
      <w:tr w:rsidR="00B62CD4" w:rsidRPr="00B62CD4" w:rsidTr="00EF4F2F">
        <w:trPr>
          <w:trHeight w:val="2797"/>
        </w:trPr>
        <w:tc>
          <w:tcPr>
            <w:tcW w:w="918"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Сельское хозяйство</w:t>
            </w:r>
          </w:p>
        </w:tc>
        <w:tc>
          <w:tcPr>
            <w:tcW w:w="2087"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Наличие земельных ресурсов, пригодных для сельскохозяйственного производства</w:t>
            </w:r>
          </w:p>
          <w:p w:rsidR="002B0143" w:rsidRPr="00B62CD4" w:rsidRDefault="002B0143" w:rsidP="00EF4F2F">
            <w:pPr>
              <w:rPr>
                <w:rFonts w:ascii="Courier New" w:hAnsi="Courier New" w:cs="Courier New"/>
              </w:rPr>
            </w:pPr>
            <w:r w:rsidRPr="00B62CD4">
              <w:rPr>
                <w:rFonts w:ascii="Courier New" w:hAnsi="Courier New" w:cs="Courier New"/>
                <w:sz w:val="22"/>
                <w:szCs w:val="22"/>
              </w:rPr>
              <w:t>2. Наличие квалифицированных руководителей в сельском хозяйстве</w:t>
            </w:r>
          </w:p>
          <w:p w:rsidR="002B0143" w:rsidRPr="00B62CD4" w:rsidRDefault="002B0143" w:rsidP="00EF4F2F">
            <w:pPr>
              <w:rPr>
                <w:rFonts w:ascii="Courier New" w:hAnsi="Courier New" w:cs="Courier New"/>
              </w:rPr>
            </w:pPr>
            <w:r w:rsidRPr="00B62CD4">
              <w:rPr>
                <w:rFonts w:ascii="Courier New" w:hAnsi="Courier New" w:cs="Courier New"/>
                <w:sz w:val="22"/>
                <w:szCs w:val="22"/>
              </w:rPr>
              <w:t>3. Развитие сельхозпредприятий и КФХ путем участия в программах на получение субсидий из бюджета региона</w:t>
            </w:r>
          </w:p>
        </w:tc>
        <w:tc>
          <w:tcPr>
            <w:tcW w:w="1995" w:type="pct"/>
          </w:tcPr>
          <w:p w:rsidR="002B0143" w:rsidRPr="00B62CD4" w:rsidRDefault="002B0143" w:rsidP="00EF4F2F">
            <w:pPr>
              <w:rPr>
                <w:rFonts w:ascii="Courier New" w:hAnsi="Courier New" w:cs="Courier New"/>
              </w:rPr>
            </w:pPr>
            <w:r w:rsidRPr="00B62CD4">
              <w:rPr>
                <w:rFonts w:ascii="Courier New" w:hAnsi="Courier New" w:cs="Courier New"/>
                <w:sz w:val="22"/>
                <w:szCs w:val="22"/>
              </w:rPr>
              <w:t>1. Низкий уровень жизни в сельской местности, инфраструктурная неразвитость ограничивают приток квалифицированных кадров и инвестиции в сельскохозяйственное производство</w:t>
            </w:r>
          </w:p>
          <w:p w:rsidR="002B0143" w:rsidRPr="00B62CD4" w:rsidRDefault="002B0143" w:rsidP="00EF4F2F">
            <w:pPr>
              <w:rPr>
                <w:rFonts w:ascii="Courier New" w:hAnsi="Courier New" w:cs="Courier New"/>
              </w:rPr>
            </w:pPr>
            <w:r w:rsidRPr="00B62CD4">
              <w:rPr>
                <w:rFonts w:ascii="Courier New" w:hAnsi="Courier New" w:cs="Courier New"/>
                <w:sz w:val="22"/>
                <w:szCs w:val="22"/>
              </w:rPr>
              <w:t>2. Сельскохозяйственная отрасль не обладает достаточным запасом прочности и ее эффективность в большой степени зависит от объемов государственной поддержки</w:t>
            </w:r>
          </w:p>
          <w:p w:rsidR="002B0143" w:rsidRPr="00B62CD4" w:rsidRDefault="002B0143" w:rsidP="00EF4F2F">
            <w:pPr>
              <w:rPr>
                <w:rFonts w:ascii="Courier New" w:hAnsi="Courier New" w:cs="Courier New"/>
              </w:rPr>
            </w:pPr>
            <w:r w:rsidRPr="00B62CD4">
              <w:rPr>
                <w:rFonts w:ascii="Courier New" w:hAnsi="Courier New" w:cs="Courier New"/>
                <w:sz w:val="22"/>
                <w:szCs w:val="22"/>
              </w:rPr>
              <w:lastRenderedPageBreak/>
              <w:t>3. Отсутствие залоговой базы у сельхозтоваропроизводителей для доступа к кредитным ресурсам ограничивает обновление материально-технической базы и развитие производства</w:t>
            </w:r>
          </w:p>
          <w:p w:rsidR="002B0143" w:rsidRPr="00B62CD4" w:rsidRDefault="002B0143" w:rsidP="00EF4F2F">
            <w:pPr>
              <w:rPr>
                <w:rFonts w:ascii="Courier New" w:hAnsi="Courier New" w:cs="Courier New"/>
              </w:rPr>
            </w:pPr>
            <w:r w:rsidRPr="00B62CD4">
              <w:rPr>
                <w:rFonts w:ascii="Courier New" w:hAnsi="Courier New" w:cs="Courier New"/>
                <w:sz w:val="22"/>
                <w:szCs w:val="22"/>
              </w:rPr>
              <w:t>4. Сельское хозяйство находится в зоне рискованного земледелия</w:t>
            </w:r>
          </w:p>
          <w:p w:rsidR="002B0143" w:rsidRPr="00B62CD4" w:rsidRDefault="002B0143" w:rsidP="00EF4F2F">
            <w:pPr>
              <w:rPr>
                <w:rFonts w:ascii="Courier New" w:hAnsi="Courier New" w:cs="Courier New"/>
              </w:rPr>
            </w:pPr>
          </w:p>
        </w:tc>
      </w:tr>
    </w:tbl>
    <w:p w:rsidR="002B0143" w:rsidRPr="00B62CD4" w:rsidRDefault="002B0143" w:rsidP="002B0143">
      <w:pPr>
        <w:rPr>
          <w:rFonts w:ascii="Arial" w:hAnsi="Arial" w:cs="Arial"/>
        </w:rPr>
      </w:pPr>
    </w:p>
    <w:p w:rsidR="002B0143" w:rsidRPr="00B62CD4" w:rsidRDefault="002B0143" w:rsidP="002B0143">
      <w:pPr>
        <w:ind w:firstLine="720"/>
        <w:jc w:val="both"/>
        <w:rPr>
          <w:rFonts w:ascii="Arial" w:hAnsi="Arial" w:cs="Arial"/>
          <w:i/>
        </w:rPr>
      </w:pPr>
      <w:r w:rsidRPr="00B62CD4">
        <w:rPr>
          <w:rFonts w:ascii="Arial" w:hAnsi="Arial" w:cs="Arial"/>
          <w:b/>
          <w:lang w:val="en-US"/>
        </w:rPr>
        <w:t>IV</w:t>
      </w:r>
      <w:r w:rsidRPr="00B62CD4">
        <w:rPr>
          <w:rFonts w:ascii="Arial" w:hAnsi="Arial" w:cs="Arial"/>
          <w:b/>
        </w:rPr>
        <w:t>. Оценка действующих мер по улучшению социально - экономического положения муниципального образования</w:t>
      </w:r>
    </w:p>
    <w:p w:rsidR="002B0143" w:rsidRPr="00B62CD4" w:rsidRDefault="002B0143" w:rsidP="002B0143">
      <w:pPr>
        <w:ind w:firstLine="720"/>
        <w:jc w:val="both"/>
        <w:rPr>
          <w:rFonts w:ascii="Arial" w:hAnsi="Arial" w:cs="Arial"/>
        </w:rPr>
      </w:pPr>
    </w:p>
    <w:p w:rsidR="002B0143" w:rsidRPr="00B62CD4" w:rsidRDefault="002B0143" w:rsidP="002B0143">
      <w:pPr>
        <w:jc w:val="both"/>
        <w:rPr>
          <w:rFonts w:ascii="Arial" w:hAnsi="Arial" w:cs="Arial"/>
        </w:rPr>
      </w:pPr>
      <w:r w:rsidRPr="00B62CD4">
        <w:rPr>
          <w:rFonts w:ascii="Arial" w:hAnsi="Arial" w:cs="Arial"/>
        </w:rPr>
        <w:t xml:space="preserve">         На территории муниципального образования реализуются муниципальные программы: Долгосрочная целевая муниципальная программа «Профилактика терроризма и экстремизма на территории  «Могоенок»   на 2015-2018 годы»;</w:t>
      </w:r>
    </w:p>
    <w:p w:rsidR="002B0143" w:rsidRPr="00B62CD4" w:rsidRDefault="002B0143" w:rsidP="002B0143">
      <w:pPr>
        <w:jc w:val="both"/>
        <w:rPr>
          <w:rFonts w:ascii="Arial" w:hAnsi="Arial" w:cs="Arial"/>
        </w:rPr>
      </w:pPr>
      <w:r w:rsidRPr="00B62CD4">
        <w:rPr>
          <w:rFonts w:ascii="Arial" w:hAnsi="Arial" w:cs="Arial"/>
        </w:rPr>
        <w:t>Муниципальная целевая программа «Муниципальная поддержка и развитие малого и среднего предпринимательства на территории муниципального образования «Могоенок» на 2017-2019 годы;</w:t>
      </w:r>
    </w:p>
    <w:p w:rsidR="002B0143" w:rsidRPr="00B62CD4" w:rsidRDefault="002B0143" w:rsidP="002B0143">
      <w:pPr>
        <w:jc w:val="both"/>
        <w:rPr>
          <w:rFonts w:ascii="Arial" w:hAnsi="Arial" w:cs="Arial"/>
        </w:rPr>
      </w:pPr>
      <w:r w:rsidRPr="00B62CD4">
        <w:rPr>
          <w:rFonts w:ascii="Arial" w:hAnsi="Arial" w:cs="Arial"/>
        </w:rPr>
        <w:t>Муниципальная программа «Развитие физической культуры  и спорта в муниципальном образовании «Могоенок» на 2017-2019 годы;</w:t>
      </w:r>
    </w:p>
    <w:p w:rsidR="002B0143" w:rsidRPr="00B62CD4" w:rsidRDefault="002B0143" w:rsidP="002B0143">
      <w:pPr>
        <w:jc w:val="both"/>
        <w:rPr>
          <w:rFonts w:ascii="Arial" w:hAnsi="Arial" w:cs="Arial"/>
        </w:rPr>
      </w:pPr>
      <w:r w:rsidRPr="00B62CD4">
        <w:rPr>
          <w:rFonts w:ascii="Arial" w:hAnsi="Arial" w:cs="Arial"/>
        </w:rPr>
        <w:t>Муниципальная программа «Сохранение и развитие национальной культуры муниципального образования «Могоенок» на 2017-2020 годы»;</w:t>
      </w:r>
    </w:p>
    <w:p w:rsidR="002B0143" w:rsidRPr="00B62CD4" w:rsidRDefault="002B0143" w:rsidP="002B0143">
      <w:pPr>
        <w:jc w:val="both"/>
        <w:rPr>
          <w:rFonts w:ascii="Arial" w:hAnsi="Arial" w:cs="Arial"/>
        </w:rPr>
      </w:pPr>
      <w:r w:rsidRPr="00B62CD4">
        <w:rPr>
          <w:rFonts w:ascii="Arial" w:hAnsi="Arial" w:cs="Arial"/>
        </w:rPr>
        <w:t>Муниципальная Программа «Текущий ремонт муниципального жилищного фонда».</w:t>
      </w:r>
    </w:p>
    <w:p w:rsidR="002B0143" w:rsidRPr="00B62CD4" w:rsidRDefault="002B0143" w:rsidP="002B0143">
      <w:pPr>
        <w:jc w:val="both"/>
        <w:rPr>
          <w:rFonts w:ascii="Arial" w:hAnsi="Arial" w:cs="Arial"/>
        </w:rPr>
      </w:pPr>
    </w:p>
    <w:p w:rsidR="002B0143" w:rsidRPr="00B62CD4" w:rsidRDefault="002B0143" w:rsidP="002B0143">
      <w:pPr>
        <w:widowControl w:val="0"/>
        <w:ind w:firstLine="709"/>
        <w:jc w:val="both"/>
        <w:rPr>
          <w:rFonts w:ascii="Arial" w:hAnsi="Arial" w:cs="Arial"/>
        </w:rPr>
      </w:pPr>
      <w:r w:rsidRPr="00B62CD4">
        <w:rPr>
          <w:rFonts w:ascii="Arial" w:hAnsi="Arial" w:cs="Arial"/>
        </w:rPr>
        <w:t xml:space="preserve">По программе народная инициатива: </w:t>
      </w:r>
    </w:p>
    <w:p w:rsidR="002B0143" w:rsidRPr="00B62CD4" w:rsidRDefault="002B0143" w:rsidP="002B0143">
      <w:pPr>
        <w:widowControl w:val="0"/>
        <w:ind w:firstLine="709"/>
        <w:jc w:val="both"/>
        <w:rPr>
          <w:rFonts w:ascii="Arial" w:hAnsi="Arial" w:cs="Arial"/>
        </w:rPr>
      </w:pPr>
      <w:r w:rsidRPr="00B62CD4">
        <w:rPr>
          <w:rFonts w:ascii="Arial" w:hAnsi="Arial" w:cs="Arial"/>
        </w:rPr>
        <w:t>В 2013:</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Текущий ремонт фасада здания сельского Дома культуры в с. Могоенок, муниципальное бюджетное учреждение культуры ИКЦ МО «Могоенок»;</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Текущий ремонт колодцев в с. Могоенок, д. Тютрина, д. Берестенникова; </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Текущий ремонт скважины в с. Могоенок;</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Приобретение музыкального оборудования и оргтехники в муниципальное бюджетное учреждение культуры ИКЦ МО "Могоенок";</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Текущий ремонт крыши и стен сельского клуба (бывшая начальная школа) в       д. Берестенникова; </w:t>
      </w:r>
    </w:p>
    <w:p w:rsidR="002B0143" w:rsidRPr="00B62CD4" w:rsidRDefault="002B0143" w:rsidP="002B0143">
      <w:pPr>
        <w:pStyle w:val="ad"/>
        <w:widowControl w:val="0"/>
        <w:numPr>
          <w:ilvl w:val="0"/>
          <w:numId w:val="11"/>
        </w:numPr>
        <w:ind w:left="0" w:firstLine="709"/>
        <w:contextualSpacing w:val="0"/>
        <w:jc w:val="both"/>
        <w:rPr>
          <w:rFonts w:ascii="Arial" w:hAnsi="Arial" w:cs="Arial"/>
          <w:bCs/>
        </w:rPr>
      </w:pPr>
      <w:r w:rsidRPr="00B62CD4">
        <w:rPr>
          <w:rFonts w:ascii="Arial" w:hAnsi="Arial" w:cs="Arial"/>
          <w:bCs/>
        </w:rPr>
        <w:t xml:space="preserve">Текущий ремонт стены и оконных рам сельского клуба в д. </w:t>
      </w:r>
      <w:proofErr w:type="spellStart"/>
      <w:r w:rsidRPr="00B62CD4">
        <w:rPr>
          <w:rFonts w:ascii="Arial" w:hAnsi="Arial" w:cs="Arial"/>
          <w:bCs/>
        </w:rPr>
        <w:t>Тютрино</w:t>
      </w:r>
      <w:proofErr w:type="spellEnd"/>
      <w:r w:rsidRPr="00B62CD4">
        <w:rPr>
          <w:rFonts w:ascii="Arial" w:hAnsi="Arial" w:cs="Arial"/>
          <w:bCs/>
        </w:rPr>
        <w:t>;</w:t>
      </w:r>
    </w:p>
    <w:p w:rsidR="002B0143" w:rsidRPr="00B62CD4" w:rsidRDefault="002B0143" w:rsidP="002B0143">
      <w:pPr>
        <w:pStyle w:val="ad"/>
        <w:widowControl w:val="0"/>
        <w:numPr>
          <w:ilvl w:val="0"/>
          <w:numId w:val="11"/>
        </w:numPr>
        <w:ind w:left="0" w:firstLine="709"/>
        <w:contextualSpacing w:val="0"/>
        <w:jc w:val="both"/>
        <w:rPr>
          <w:rFonts w:ascii="Arial" w:hAnsi="Arial" w:cs="Arial"/>
        </w:rPr>
      </w:pPr>
      <w:r w:rsidRPr="00B62CD4">
        <w:rPr>
          <w:rFonts w:ascii="Arial" w:hAnsi="Arial" w:cs="Arial"/>
        </w:rPr>
        <w:t>Приобретение уличных светильников в с. Могоенок, д. Маломолева.</w:t>
      </w:r>
    </w:p>
    <w:p w:rsidR="002B0143" w:rsidRPr="00B62CD4" w:rsidRDefault="002B0143" w:rsidP="002B0143">
      <w:pPr>
        <w:widowControl w:val="0"/>
        <w:ind w:firstLine="709"/>
        <w:jc w:val="both"/>
        <w:rPr>
          <w:rFonts w:ascii="Arial" w:hAnsi="Arial" w:cs="Arial"/>
        </w:rPr>
      </w:pPr>
      <w:r w:rsidRPr="00B62CD4">
        <w:rPr>
          <w:rFonts w:ascii="Arial" w:hAnsi="Arial" w:cs="Arial"/>
        </w:rPr>
        <w:t>В 2014:</w:t>
      </w:r>
      <w:r w:rsidRPr="00B62CD4">
        <w:rPr>
          <w:rFonts w:ascii="Arial" w:hAnsi="Arial" w:cs="Arial"/>
        </w:rPr>
        <w:tab/>
      </w:r>
    </w:p>
    <w:p w:rsidR="002B0143" w:rsidRPr="00B62CD4" w:rsidRDefault="002B0143" w:rsidP="002B0143">
      <w:pPr>
        <w:pStyle w:val="ad"/>
        <w:widowControl w:val="0"/>
        <w:numPr>
          <w:ilvl w:val="0"/>
          <w:numId w:val="12"/>
        </w:numPr>
        <w:ind w:left="0" w:firstLine="709"/>
        <w:contextualSpacing w:val="0"/>
        <w:jc w:val="both"/>
        <w:rPr>
          <w:rFonts w:ascii="Arial" w:hAnsi="Arial" w:cs="Arial"/>
          <w:bCs/>
        </w:rPr>
      </w:pPr>
      <w:r w:rsidRPr="00B62CD4">
        <w:rPr>
          <w:rFonts w:ascii="Arial" w:hAnsi="Arial" w:cs="Arial"/>
          <w:bCs/>
        </w:rPr>
        <w:t xml:space="preserve">Бурение скважины в </w:t>
      </w:r>
      <w:proofErr w:type="spellStart"/>
      <w:r w:rsidRPr="00B62CD4">
        <w:rPr>
          <w:rFonts w:ascii="Arial" w:hAnsi="Arial" w:cs="Arial"/>
          <w:bCs/>
        </w:rPr>
        <w:t>с.Могоенок</w:t>
      </w:r>
      <w:proofErr w:type="spellEnd"/>
      <w:r w:rsidRPr="00B62CD4">
        <w:rPr>
          <w:rFonts w:ascii="Arial" w:hAnsi="Arial" w:cs="Arial"/>
          <w:bCs/>
        </w:rPr>
        <w:t>, ул.Лесная,1г, 2 этап;</w:t>
      </w:r>
    </w:p>
    <w:p w:rsidR="002B0143" w:rsidRPr="00B62CD4" w:rsidRDefault="002B0143" w:rsidP="002B0143">
      <w:pPr>
        <w:pStyle w:val="ad"/>
        <w:widowControl w:val="0"/>
        <w:numPr>
          <w:ilvl w:val="0"/>
          <w:numId w:val="12"/>
        </w:numPr>
        <w:ind w:left="0" w:firstLine="709"/>
        <w:contextualSpacing w:val="0"/>
        <w:jc w:val="both"/>
        <w:rPr>
          <w:rFonts w:ascii="Arial" w:hAnsi="Arial" w:cs="Arial"/>
          <w:bCs/>
        </w:rPr>
      </w:pPr>
      <w:r w:rsidRPr="00B62CD4">
        <w:rPr>
          <w:rFonts w:ascii="Arial" w:hAnsi="Arial" w:cs="Arial"/>
          <w:bCs/>
        </w:rPr>
        <w:t xml:space="preserve">Приобретение детской площадки </w:t>
      </w:r>
      <w:proofErr w:type="spellStart"/>
      <w:r w:rsidRPr="00B62CD4">
        <w:rPr>
          <w:rFonts w:ascii="Arial" w:hAnsi="Arial" w:cs="Arial"/>
          <w:bCs/>
        </w:rPr>
        <w:t>с.Могоенок,ул.Юбилейная</w:t>
      </w:r>
      <w:proofErr w:type="spellEnd"/>
      <w:r w:rsidRPr="00B62CD4">
        <w:rPr>
          <w:rFonts w:ascii="Arial" w:hAnsi="Arial" w:cs="Arial"/>
          <w:bCs/>
        </w:rPr>
        <w:t>, участок 48а;</w:t>
      </w:r>
    </w:p>
    <w:p w:rsidR="002B0143" w:rsidRPr="00B62CD4" w:rsidRDefault="002B0143" w:rsidP="002B0143">
      <w:pPr>
        <w:pStyle w:val="ad"/>
        <w:widowControl w:val="0"/>
        <w:numPr>
          <w:ilvl w:val="0"/>
          <w:numId w:val="12"/>
        </w:numPr>
        <w:ind w:left="0" w:firstLine="709"/>
        <w:contextualSpacing w:val="0"/>
        <w:jc w:val="both"/>
        <w:rPr>
          <w:rFonts w:ascii="Arial" w:hAnsi="Arial" w:cs="Arial"/>
          <w:bCs/>
        </w:rPr>
      </w:pPr>
      <w:r w:rsidRPr="00B62CD4">
        <w:rPr>
          <w:rFonts w:ascii="Arial" w:hAnsi="Arial" w:cs="Arial"/>
          <w:bCs/>
        </w:rPr>
        <w:t>Текущий ремонт здания  водокачки  с.Могоенок,Лесная,1г.</w:t>
      </w:r>
    </w:p>
    <w:p w:rsidR="002B0143" w:rsidRPr="00B62CD4" w:rsidRDefault="002B0143" w:rsidP="002B0143">
      <w:pPr>
        <w:widowControl w:val="0"/>
        <w:ind w:firstLine="709"/>
        <w:jc w:val="both"/>
        <w:rPr>
          <w:rFonts w:ascii="Arial" w:hAnsi="Arial" w:cs="Arial"/>
        </w:rPr>
      </w:pPr>
      <w:r w:rsidRPr="00B62CD4">
        <w:rPr>
          <w:rFonts w:ascii="Arial" w:hAnsi="Arial" w:cs="Arial"/>
        </w:rPr>
        <w:t>В 2015:</w:t>
      </w:r>
      <w:r w:rsidRPr="00B62CD4">
        <w:rPr>
          <w:rFonts w:ascii="Arial" w:hAnsi="Arial" w:cs="Arial"/>
        </w:rPr>
        <w:tab/>
      </w:r>
    </w:p>
    <w:p w:rsidR="002B0143" w:rsidRPr="00B62CD4" w:rsidRDefault="002B0143" w:rsidP="002B0143">
      <w:pPr>
        <w:pStyle w:val="ad"/>
        <w:widowControl w:val="0"/>
        <w:numPr>
          <w:ilvl w:val="0"/>
          <w:numId w:val="13"/>
        </w:numPr>
        <w:ind w:left="0" w:firstLine="709"/>
        <w:contextualSpacing w:val="0"/>
        <w:jc w:val="both"/>
        <w:rPr>
          <w:rFonts w:ascii="Arial" w:hAnsi="Arial" w:cs="Arial"/>
          <w:bCs/>
        </w:rPr>
      </w:pPr>
      <w:r w:rsidRPr="00B62CD4">
        <w:rPr>
          <w:rFonts w:ascii="Arial" w:hAnsi="Arial" w:cs="Arial"/>
          <w:bCs/>
        </w:rPr>
        <w:t xml:space="preserve">Приобретение и установка детской площадки в д. </w:t>
      </w:r>
      <w:proofErr w:type="spellStart"/>
      <w:r w:rsidRPr="00B62CD4">
        <w:rPr>
          <w:rFonts w:ascii="Arial" w:hAnsi="Arial" w:cs="Arial"/>
          <w:bCs/>
        </w:rPr>
        <w:t>Мало-Молева</w:t>
      </w:r>
      <w:proofErr w:type="spellEnd"/>
      <w:r w:rsidRPr="00B62CD4">
        <w:rPr>
          <w:rFonts w:ascii="Arial" w:hAnsi="Arial" w:cs="Arial"/>
          <w:bCs/>
        </w:rPr>
        <w:t xml:space="preserve"> по ул.Центральная;  </w:t>
      </w:r>
    </w:p>
    <w:p w:rsidR="002B0143" w:rsidRPr="00B62CD4" w:rsidRDefault="002B0143" w:rsidP="002B0143">
      <w:pPr>
        <w:pStyle w:val="ad"/>
        <w:widowControl w:val="0"/>
        <w:numPr>
          <w:ilvl w:val="0"/>
          <w:numId w:val="13"/>
        </w:numPr>
        <w:ind w:left="0" w:firstLine="709"/>
        <w:contextualSpacing w:val="0"/>
        <w:jc w:val="both"/>
        <w:rPr>
          <w:rFonts w:ascii="Arial" w:hAnsi="Arial" w:cs="Arial"/>
          <w:bCs/>
        </w:rPr>
      </w:pPr>
      <w:r w:rsidRPr="00B62CD4">
        <w:rPr>
          <w:rFonts w:ascii="Arial" w:hAnsi="Arial" w:cs="Arial"/>
          <w:bCs/>
        </w:rPr>
        <w:t>Текущий ремонт окон в МБУК ИКЦ МО "Могоенок";</w:t>
      </w:r>
    </w:p>
    <w:p w:rsidR="002B0143" w:rsidRPr="00B62CD4" w:rsidRDefault="002B0143" w:rsidP="002B0143">
      <w:pPr>
        <w:pStyle w:val="ad"/>
        <w:widowControl w:val="0"/>
        <w:numPr>
          <w:ilvl w:val="0"/>
          <w:numId w:val="13"/>
        </w:numPr>
        <w:ind w:left="0" w:firstLine="709"/>
        <w:contextualSpacing w:val="0"/>
        <w:jc w:val="both"/>
        <w:rPr>
          <w:rFonts w:ascii="Arial" w:hAnsi="Arial" w:cs="Arial"/>
        </w:rPr>
      </w:pPr>
      <w:r w:rsidRPr="00B62CD4">
        <w:rPr>
          <w:rFonts w:ascii="Arial" w:hAnsi="Arial" w:cs="Arial"/>
        </w:rPr>
        <w:t>Текущий ремонт потолка, стен, дверей, окон здания сельского клуба в д.Берестенникова.</w:t>
      </w:r>
    </w:p>
    <w:p w:rsidR="002B0143" w:rsidRPr="00B62CD4" w:rsidRDefault="002B0143" w:rsidP="002B0143">
      <w:pPr>
        <w:widowControl w:val="0"/>
        <w:ind w:firstLine="709"/>
        <w:jc w:val="both"/>
        <w:rPr>
          <w:rFonts w:ascii="Arial" w:hAnsi="Arial" w:cs="Arial"/>
        </w:rPr>
      </w:pPr>
      <w:r w:rsidRPr="00B62CD4">
        <w:rPr>
          <w:rFonts w:ascii="Arial" w:hAnsi="Arial" w:cs="Arial"/>
        </w:rPr>
        <w:t>В 2016:</w:t>
      </w:r>
      <w:r w:rsidRPr="00B62CD4">
        <w:rPr>
          <w:rFonts w:ascii="Arial" w:hAnsi="Arial" w:cs="Arial"/>
        </w:rPr>
        <w:tab/>
      </w:r>
    </w:p>
    <w:p w:rsidR="002B0143" w:rsidRPr="00B62CD4" w:rsidRDefault="002B0143" w:rsidP="002B0143">
      <w:pPr>
        <w:pStyle w:val="ad"/>
        <w:widowControl w:val="0"/>
        <w:numPr>
          <w:ilvl w:val="0"/>
          <w:numId w:val="14"/>
        </w:numPr>
        <w:ind w:left="0" w:firstLine="709"/>
        <w:contextualSpacing w:val="0"/>
        <w:jc w:val="both"/>
        <w:rPr>
          <w:rFonts w:ascii="Arial" w:hAnsi="Arial" w:cs="Arial"/>
        </w:rPr>
      </w:pPr>
      <w:r w:rsidRPr="00B62CD4">
        <w:rPr>
          <w:rFonts w:ascii="Arial" w:hAnsi="Arial" w:cs="Arial"/>
        </w:rPr>
        <w:t xml:space="preserve">Приобретение и установка   детской игровой  площадки в </w:t>
      </w:r>
      <w:proofErr w:type="spellStart"/>
      <w:r w:rsidRPr="00B62CD4">
        <w:rPr>
          <w:rFonts w:ascii="Arial" w:hAnsi="Arial" w:cs="Arial"/>
        </w:rPr>
        <w:t>д.Тютрина</w:t>
      </w:r>
      <w:proofErr w:type="spellEnd"/>
      <w:r w:rsidRPr="00B62CD4">
        <w:rPr>
          <w:rFonts w:ascii="Arial" w:hAnsi="Arial" w:cs="Arial"/>
        </w:rPr>
        <w:t>, по ул.Новая;</w:t>
      </w:r>
    </w:p>
    <w:p w:rsidR="002B0143" w:rsidRPr="00B62CD4" w:rsidRDefault="002B0143" w:rsidP="002B0143">
      <w:pPr>
        <w:pStyle w:val="ad"/>
        <w:widowControl w:val="0"/>
        <w:numPr>
          <w:ilvl w:val="0"/>
          <w:numId w:val="14"/>
        </w:numPr>
        <w:ind w:left="0" w:firstLine="709"/>
        <w:contextualSpacing w:val="0"/>
        <w:jc w:val="both"/>
        <w:rPr>
          <w:rFonts w:ascii="Arial" w:hAnsi="Arial" w:cs="Arial"/>
        </w:rPr>
      </w:pPr>
      <w:r w:rsidRPr="00B62CD4">
        <w:rPr>
          <w:rFonts w:ascii="Arial" w:hAnsi="Arial" w:cs="Arial"/>
        </w:rPr>
        <w:t xml:space="preserve">Приобретение и установка пластиковых окон в МБУК ИКЦ МО "Могоенок" в </w:t>
      </w:r>
      <w:proofErr w:type="spellStart"/>
      <w:r w:rsidRPr="00B62CD4">
        <w:rPr>
          <w:rFonts w:ascii="Arial" w:hAnsi="Arial" w:cs="Arial"/>
        </w:rPr>
        <w:t>с.Могоенок</w:t>
      </w:r>
      <w:proofErr w:type="spellEnd"/>
      <w:r w:rsidRPr="00B62CD4">
        <w:rPr>
          <w:rFonts w:ascii="Arial" w:hAnsi="Arial" w:cs="Arial"/>
        </w:rPr>
        <w:t>;</w:t>
      </w:r>
    </w:p>
    <w:p w:rsidR="002B0143" w:rsidRPr="00B62CD4" w:rsidRDefault="002B0143" w:rsidP="002B0143">
      <w:pPr>
        <w:pStyle w:val="ad"/>
        <w:widowControl w:val="0"/>
        <w:numPr>
          <w:ilvl w:val="0"/>
          <w:numId w:val="14"/>
        </w:numPr>
        <w:ind w:left="0" w:firstLine="709"/>
        <w:contextualSpacing w:val="0"/>
        <w:jc w:val="both"/>
        <w:rPr>
          <w:rFonts w:ascii="Arial" w:hAnsi="Arial" w:cs="Arial"/>
        </w:rPr>
      </w:pPr>
      <w:r w:rsidRPr="00B62CD4">
        <w:rPr>
          <w:rFonts w:ascii="Arial" w:hAnsi="Arial" w:cs="Arial"/>
        </w:rPr>
        <w:t xml:space="preserve">Приобретение </w:t>
      </w:r>
      <w:proofErr w:type="spellStart"/>
      <w:r w:rsidRPr="00B62CD4">
        <w:rPr>
          <w:rFonts w:ascii="Arial" w:hAnsi="Arial" w:cs="Arial"/>
        </w:rPr>
        <w:t>мультимедийного</w:t>
      </w:r>
      <w:proofErr w:type="spellEnd"/>
      <w:r w:rsidRPr="00B62CD4">
        <w:rPr>
          <w:rFonts w:ascii="Arial" w:hAnsi="Arial" w:cs="Arial"/>
        </w:rPr>
        <w:t xml:space="preserve"> </w:t>
      </w:r>
      <w:proofErr w:type="spellStart"/>
      <w:r w:rsidRPr="00B62CD4">
        <w:rPr>
          <w:rFonts w:ascii="Arial" w:hAnsi="Arial" w:cs="Arial"/>
        </w:rPr>
        <w:t>оборудовапния</w:t>
      </w:r>
      <w:proofErr w:type="spellEnd"/>
      <w:r w:rsidRPr="00B62CD4">
        <w:rPr>
          <w:rFonts w:ascii="Arial" w:hAnsi="Arial" w:cs="Arial"/>
        </w:rPr>
        <w:t xml:space="preserve"> в МБУК ИКЦ МО </w:t>
      </w:r>
      <w:r w:rsidRPr="00B62CD4">
        <w:rPr>
          <w:rFonts w:ascii="Arial" w:hAnsi="Arial" w:cs="Arial"/>
        </w:rPr>
        <w:lastRenderedPageBreak/>
        <w:t xml:space="preserve">"Могоенок" в </w:t>
      </w:r>
      <w:proofErr w:type="spellStart"/>
      <w:r w:rsidRPr="00B62CD4">
        <w:rPr>
          <w:rFonts w:ascii="Arial" w:hAnsi="Arial" w:cs="Arial"/>
        </w:rPr>
        <w:t>с.Могоенок</w:t>
      </w:r>
      <w:proofErr w:type="spellEnd"/>
      <w:r w:rsidRPr="00B62CD4">
        <w:rPr>
          <w:rFonts w:ascii="Arial" w:hAnsi="Arial" w:cs="Arial"/>
        </w:rPr>
        <w:t>.</w:t>
      </w:r>
    </w:p>
    <w:p w:rsidR="002B0143" w:rsidRPr="00B62CD4" w:rsidRDefault="002B0143" w:rsidP="002B0143">
      <w:pPr>
        <w:widowControl w:val="0"/>
        <w:ind w:firstLine="709"/>
        <w:jc w:val="both"/>
        <w:rPr>
          <w:rFonts w:ascii="Arial" w:hAnsi="Arial" w:cs="Arial"/>
        </w:rPr>
      </w:pPr>
      <w:r w:rsidRPr="00B62CD4">
        <w:rPr>
          <w:rFonts w:ascii="Arial" w:hAnsi="Arial" w:cs="Arial"/>
        </w:rPr>
        <w:t>В 2017 году</w:t>
      </w:r>
    </w:p>
    <w:p w:rsidR="002B0143" w:rsidRPr="00B62CD4" w:rsidRDefault="002B0143" w:rsidP="002B0143">
      <w:pPr>
        <w:pStyle w:val="ad"/>
        <w:widowControl w:val="0"/>
        <w:numPr>
          <w:ilvl w:val="0"/>
          <w:numId w:val="15"/>
        </w:numPr>
        <w:ind w:left="0" w:firstLine="709"/>
        <w:contextualSpacing w:val="0"/>
        <w:jc w:val="both"/>
        <w:rPr>
          <w:rFonts w:ascii="Arial" w:hAnsi="Arial" w:cs="Arial"/>
          <w:bCs/>
        </w:rPr>
      </w:pPr>
      <w:r w:rsidRPr="00B62CD4">
        <w:rPr>
          <w:rFonts w:ascii="Arial" w:hAnsi="Arial" w:cs="Arial"/>
          <w:bCs/>
        </w:rPr>
        <w:t xml:space="preserve">Приобретение и установка детской игровой площадки в </w:t>
      </w:r>
      <w:proofErr w:type="spellStart"/>
      <w:r w:rsidRPr="00B62CD4">
        <w:rPr>
          <w:rFonts w:ascii="Arial" w:hAnsi="Arial" w:cs="Arial"/>
          <w:bCs/>
        </w:rPr>
        <w:t>д.Берестенникова</w:t>
      </w:r>
      <w:proofErr w:type="spellEnd"/>
      <w:r w:rsidRPr="00B62CD4">
        <w:rPr>
          <w:rFonts w:ascii="Arial" w:hAnsi="Arial" w:cs="Arial"/>
          <w:bCs/>
        </w:rPr>
        <w:t>, по ул.Центральная;        </w:t>
      </w:r>
    </w:p>
    <w:p w:rsidR="002B0143" w:rsidRPr="00B62CD4" w:rsidRDefault="002B0143" w:rsidP="002B0143">
      <w:pPr>
        <w:pStyle w:val="ad"/>
        <w:widowControl w:val="0"/>
        <w:numPr>
          <w:ilvl w:val="0"/>
          <w:numId w:val="15"/>
        </w:numPr>
        <w:ind w:left="0" w:firstLine="709"/>
        <w:contextualSpacing w:val="0"/>
        <w:jc w:val="both"/>
        <w:rPr>
          <w:rFonts w:ascii="Arial" w:hAnsi="Arial" w:cs="Arial"/>
          <w:bCs/>
        </w:rPr>
      </w:pPr>
      <w:r w:rsidRPr="00B62CD4">
        <w:rPr>
          <w:rFonts w:ascii="Arial" w:hAnsi="Arial" w:cs="Arial"/>
          <w:bCs/>
        </w:rPr>
        <w:t>Приобретение и установка детской игровой  площадки в д.Малый Кутулик, по ул.Центральная;    </w:t>
      </w:r>
    </w:p>
    <w:p w:rsidR="002B0143" w:rsidRPr="00B62CD4" w:rsidRDefault="002B0143" w:rsidP="002B0143">
      <w:pPr>
        <w:pStyle w:val="ad"/>
        <w:widowControl w:val="0"/>
        <w:numPr>
          <w:ilvl w:val="0"/>
          <w:numId w:val="15"/>
        </w:numPr>
        <w:ind w:left="0" w:firstLine="709"/>
        <w:contextualSpacing w:val="0"/>
        <w:jc w:val="both"/>
        <w:rPr>
          <w:rFonts w:ascii="Arial" w:hAnsi="Arial" w:cs="Arial"/>
          <w:bCs/>
        </w:rPr>
      </w:pPr>
      <w:r w:rsidRPr="00B62CD4">
        <w:rPr>
          <w:rFonts w:ascii="Arial" w:hAnsi="Arial" w:cs="Arial"/>
          <w:bCs/>
        </w:rPr>
        <w:t xml:space="preserve">Приобретение </w:t>
      </w:r>
      <w:proofErr w:type="spellStart"/>
      <w:r w:rsidRPr="00B62CD4">
        <w:rPr>
          <w:rFonts w:ascii="Arial" w:hAnsi="Arial" w:cs="Arial"/>
          <w:bCs/>
        </w:rPr>
        <w:t>металлопрофиля</w:t>
      </w:r>
      <w:proofErr w:type="spellEnd"/>
      <w:r w:rsidRPr="00B62CD4">
        <w:rPr>
          <w:rFonts w:ascii="Arial" w:hAnsi="Arial" w:cs="Arial"/>
          <w:bCs/>
        </w:rPr>
        <w:t xml:space="preserve"> для текущего ремонта </w:t>
      </w:r>
      <w:proofErr w:type="spellStart"/>
      <w:r w:rsidRPr="00B62CD4">
        <w:rPr>
          <w:rFonts w:ascii="Arial" w:hAnsi="Arial" w:cs="Arial"/>
          <w:bCs/>
        </w:rPr>
        <w:t>селького</w:t>
      </w:r>
      <w:proofErr w:type="spellEnd"/>
      <w:r w:rsidRPr="00B62CD4">
        <w:rPr>
          <w:rFonts w:ascii="Arial" w:hAnsi="Arial" w:cs="Arial"/>
          <w:bCs/>
        </w:rPr>
        <w:t xml:space="preserve"> клуба в </w:t>
      </w:r>
      <w:proofErr w:type="spellStart"/>
      <w:r w:rsidRPr="00B62CD4">
        <w:rPr>
          <w:rFonts w:ascii="Arial" w:hAnsi="Arial" w:cs="Arial"/>
          <w:bCs/>
        </w:rPr>
        <w:t>д.Берестенникова</w:t>
      </w:r>
      <w:proofErr w:type="spellEnd"/>
      <w:r w:rsidRPr="00B62CD4">
        <w:rPr>
          <w:rFonts w:ascii="Arial" w:hAnsi="Arial" w:cs="Arial"/>
          <w:bCs/>
        </w:rPr>
        <w:t>.</w:t>
      </w:r>
    </w:p>
    <w:p w:rsidR="002B0143" w:rsidRPr="00B62CD4" w:rsidRDefault="002B0143" w:rsidP="002B0143">
      <w:pPr>
        <w:widowControl w:val="0"/>
        <w:ind w:firstLine="709"/>
        <w:jc w:val="both"/>
        <w:rPr>
          <w:rFonts w:ascii="Arial" w:hAnsi="Arial" w:cs="Arial"/>
          <w:bCs/>
        </w:rPr>
      </w:pPr>
      <w:r w:rsidRPr="00B62CD4">
        <w:rPr>
          <w:rFonts w:ascii="Arial" w:hAnsi="Arial" w:cs="Arial"/>
          <w:bCs/>
        </w:rPr>
        <w:t>В 2018 году:</w:t>
      </w:r>
    </w:p>
    <w:p w:rsidR="002B0143" w:rsidRPr="00B62CD4" w:rsidRDefault="002B0143" w:rsidP="002B0143">
      <w:pPr>
        <w:pStyle w:val="ad"/>
        <w:widowControl w:val="0"/>
        <w:numPr>
          <w:ilvl w:val="0"/>
          <w:numId w:val="16"/>
        </w:numPr>
        <w:ind w:left="0" w:firstLine="709"/>
        <w:contextualSpacing w:val="0"/>
        <w:jc w:val="both"/>
        <w:rPr>
          <w:rFonts w:ascii="Arial" w:hAnsi="Arial" w:cs="Arial"/>
          <w:bCs/>
        </w:rPr>
      </w:pPr>
      <w:r w:rsidRPr="00B62CD4">
        <w:rPr>
          <w:rFonts w:ascii="Arial" w:hAnsi="Arial" w:cs="Arial"/>
          <w:bCs/>
        </w:rPr>
        <w:t>Изготовление и установка металлического ограждения детской площадки д. Малый Кутулик, ул. Центральная, 9а;</w:t>
      </w:r>
    </w:p>
    <w:p w:rsidR="002B0143" w:rsidRPr="00B62CD4" w:rsidRDefault="002B0143" w:rsidP="002B0143">
      <w:pPr>
        <w:pStyle w:val="ad"/>
        <w:widowControl w:val="0"/>
        <w:numPr>
          <w:ilvl w:val="0"/>
          <w:numId w:val="16"/>
        </w:numPr>
        <w:ind w:left="0" w:firstLine="709"/>
        <w:contextualSpacing w:val="0"/>
        <w:jc w:val="both"/>
        <w:rPr>
          <w:rFonts w:ascii="Arial" w:hAnsi="Arial" w:cs="Arial"/>
          <w:bCs/>
        </w:rPr>
      </w:pPr>
      <w:r w:rsidRPr="00B62CD4">
        <w:rPr>
          <w:rFonts w:ascii="Arial" w:hAnsi="Arial" w:cs="Arial"/>
          <w:bCs/>
        </w:rPr>
        <w:t>Текущий ремонт здания водокачки с. Могоенок, ул. Лесная, 1г;</w:t>
      </w:r>
    </w:p>
    <w:p w:rsidR="002B0143" w:rsidRPr="00B62CD4" w:rsidRDefault="002B0143" w:rsidP="002B0143">
      <w:pPr>
        <w:pStyle w:val="ad"/>
        <w:widowControl w:val="0"/>
        <w:numPr>
          <w:ilvl w:val="0"/>
          <w:numId w:val="16"/>
        </w:numPr>
        <w:ind w:left="0" w:firstLine="709"/>
        <w:contextualSpacing w:val="0"/>
        <w:jc w:val="both"/>
        <w:rPr>
          <w:rFonts w:ascii="Arial" w:hAnsi="Arial" w:cs="Arial"/>
          <w:bCs/>
        </w:rPr>
      </w:pPr>
      <w:r w:rsidRPr="00B62CD4">
        <w:rPr>
          <w:rFonts w:ascii="Arial" w:hAnsi="Arial" w:cs="Arial"/>
          <w:bCs/>
        </w:rPr>
        <w:t>Организация оснащения спортинвентарем МБУК ИКЦ МО "Могоенок".</w:t>
      </w:r>
    </w:p>
    <w:p w:rsidR="002B0143" w:rsidRPr="00B62CD4" w:rsidRDefault="002B0143" w:rsidP="002B0143">
      <w:pPr>
        <w:ind w:firstLine="709"/>
        <w:jc w:val="both"/>
        <w:rPr>
          <w:rFonts w:ascii="Arial" w:hAnsi="Arial" w:cs="Arial"/>
          <w:bCs/>
        </w:rPr>
      </w:pPr>
      <w:r w:rsidRPr="00B62CD4">
        <w:rPr>
          <w:rFonts w:ascii="Arial" w:hAnsi="Arial" w:cs="Arial"/>
          <w:bCs/>
        </w:rPr>
        <w:t>По программе развития сельских территорий по линии министерства сельского хозяйства Иркутской области: строительство парка  отдыха с устройством фонтана.</w:t>
      </w:r>
    </w:p>
    <w:p w:rsidR="002B0143" w:rsidRPr="00B62CD4" w:rsidRDefault="002B0143" w:rsidP="002B0143">
      <w:pPr>
        <w:ind w:firstLine="709"/>
        <w:jc w:val="both"/>
        <w:rPr>
          <w:rFonts w:ascii="Arial" w:hAnsi="Arial" w:cs="Arial"/>
          <w:bCs/>
        </w:rPr>
      </w:pPr>
      <w:r w:rsidRPr="00B62CD4">
        <w:rPr>
          <w:rFonts w:ascii="Arial" w:hAnsi="Arial" w:cs="Arial"/>
          <w:bCs/>
        </w:rPr>
        <w:t>По программе «Чистая вода» Иркутской области: приобретение водовозки.</w:t>
      </w:r>
    </w:p>
    <w:p w:rsidR="002B0143" w:rsidRPr="00B62CD4" w:rsidRDefault="002B0143" w:rsidP="002B0143">
      <w:pPr>
        <w:ind w:firstLine="709"/>
        <w:jc w:val="both"/>
        <w:rPr>
          <w:rFonts w:ascii="Arial" w:hAnsi="Arial" w:cs="Arial"/>
          <w:bCs/>
        </w:rPr>
      </w:pPr>
      <w:r w:rsidRPr="00B62CD4">
        <w:rPr>
          <w:rFonts w:ascii="Arial" w:hAnsi="Arial" w:cs="Arial"/>
          <w:bCs/>
        </w:rPr>
        <w:t xml:space="preserve">По программе «100 модельных домов культуры»: был произведен внутренний ремонт Могоеновского сельского дома культуры, оснащение световым, музыкальным и мультимедийным оборудованием, оргтехникой, компьютерами, мягким инвентарем и мебелью, приобретена одежда сцены, сценические костюмы и </w:t>
      </w:r>
      <w:proofErr w:type="spellStart"/>
      <w:r w:rsidRPr="00B62CD4">
        <w:rPr>
          <w:rFonts w:ascii="Arial" w:hAnsi="Arial" w:cs="Arial"/>
          <w:bCs/>
        </w:rPr>
        <w:t>тд</w:t>
      </w:r>
      <w:proofErr w:type="spellEnd"/>
      <w:r w:rsidRPr="00B62CD4">
        <w:rPr>
          <w:rFonts w:ascii="Arial" w:hAnsi="Arial" w:cs="Arial"/>
          <w:bCs/>
        </w:rPr>
        <w:t>.</w:t>
      </w:r>
    </w:p>
    <w:p w:rsidR="002B0143" w:rsidRPr="00B62CD4" w:rsidRDefault="002B0143" w:rsidP="002B0143">
      <w:pPr>
        <w:ind w:firstLine="709"/>
        <w:jc w:val="both"/>
        <w:rPr>
          <w:rFonts w:ascii="Arial" w:hAnsi="Arial" w:cs="Arial"/>
          <w:bCs/>
        </w:rPr>
      </w:pPr>
      <w:r w:rsidRPr="00B62CD4">
        <w:rPr>
          <w:rFonts w:ascii="Arial" w:hAnsi="Arial" w:cs="Arial"/>
          <w:bCs/>
        </w:rPr>
        <w:t>В д. Маломолева построен конно-спортивный ипподром и хоккейный корт.</w:t>
      </w:r>
    </w:p>
    <w:p w:rsidR="002B0143" w:rsidRPr="00B62CD4" w:rsidRDefault="002B0143" w:rsidP="002B0143">
      <w:pPr>
        <w:ind w:firstLine="709"/>
        <w:jc w:val="both"/>
        <w:rPr>
          <w:rFonts w:ascii="Arial" w:hAnsi="Arial" w:cs="Arial"/>
          <w:bCs/>
        </w:rPr>
      </w:pPr>
      <w:r w:rsidRPr="00B62CD4">
        <w:rPr>
          <w:rFonts w:ascii="Arial" w:hAnsi="Arial" w:cs="Arial"/>
          <w:bCs/>
        </w:rPr>
        <w:t>Отремонтированы дороги и  установлены дорожные знаки.</w:t>
      </w:r>
    </w:p>
    <w:p w:rsidR="002B0143" w:rsidRPr="00B62CD4" w:rsidRDefault="002B0143" w:rsidP="002B0143">
      <w:pPr>
        <w:ind w:firstLine="709"/>
        <w:jc w:val="both"/>
        <w:rPr>
          <w:rFonts w:ascii="Arial" w:hAnsi="Arial" w:cs="Arial"/>
          <w:bCs/>
        </w:rPr>
      </w:pPr>
      <w:r w:rsidRPr="00B62CD4">
        <w:rPr>
          <w:rFonts w:ascii="Arial" w:hAnsi="Arial" w:cs="Arial"/>
          <w:bCs/>
        </w:rPr>
        <w:t>В с. Могоенок установлено уличное освещение.</w:t>
      </w:r>
    </w:p>
    <w:p w:rsidR="002B0143" w:rsidRPr="00B62CD4" w:rsidRDefault="002B0143" w:rsidP="002B0143">
      <w:pPr>
        <w:jc w:val="right"/>
        <w:rPr>
          <w:rFonts w:ascii="Arial" w:hAnsi="Arial" w:cs="Arial"/>
        </w:rPr>
      </w:pPr>
    </w:p>
    <w:p w:rsidR="002B0143" w:rsidRPr="00B62CD4" w:rsidRDefault="002B0143" w:rsidP="002B0143">
      <w:pPr>
        <w:spacing w:before="120"/>
        <w:ind w:firstLine="720"/>
        <w:jc w:val="both"/>
        <w:rPr>
          <w:rFonts w:ascii="Arial" w:hAnsi="Arial" w:cs="Arial"/>
        </w:rPr>
      </w:pPr>
      <w:r w:rsidRPr="00B62CD4">
        <w:rPr>
          <w:rFonts w:ascii="Arial" w:hAnsi="Arial" w:cs="Arial"/>
          <w:b/>
          <w:lang w:val="en-US"/>
        </w:rPr>
        <w:t>V</w:t>
      </w:r>
      <w:r w:rsidRPr="00B62CD4">
        <w:rPr>
          <w:rFonts w:ascii="Arial" w:hAnsi="Arial" w:cs="Arial"/>
          <w:b/>
        </w:rPr>
        <w:t>. Резервы (ресурсы) социально-экономического развития муниципального образования</w:t>
      </w: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Территория  в границах муниципального образования, установленных в соответствии с законом Иркутской области от 02.12.2004 г. № 67-оз «О статусе и границах муниципальных образований Аларского района Иркутской области», составляет 21773 га. </w:t>
      </w: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Площадь в границах населенного пункта составляет 605 га. В настоящее время застроенная территория занимает 102,1 га, или 25,9% всех земель в границах поселка. Из нее 76,8 га (75,2% застройки) приходится на жилую зону, большая часть которой, 59,1 га или 76,9%, сформирована индивидуальной жилой застройкой усадебного типа, 4,7 га или 6,1% жилой застройки занимают малоэтажные многоквартирные жилые дома. Территории ведения дачного хозяйства, садоводства и огородничества составляют 13,0 га. </w:t>
      </w:r>
    </w:p>
    <w:p w:rsidR="002B0143" w:rsidRPr="00B62CD4" w:rsidRDefault="002B0143" w:rsidP="002B0143">
      <w:pPr>
        <w:pStyle w:val="Default"/>
        <w:ind w:firstLine="644"/>
        <w:jc w:val="both"/>
        <w:rPr>
          <w:rFonts w:ascii="Arial" w:hAnsi="Arial" w:cs="Arial"/>
          <w:color w:val="auto"/>
        </w:rPr>
      </w:pPr>
      <w:r w:rsidRPr="00B62CD4">
        <w:rPr>
          <w:rFonts w:ascii="Arial" w:hAnsi="Arial" w:cs="Arial"/>
          <w:color w:val="auto"/>
        </w:rPr>
        <w:t>В обозримой перспективе экономика территории МО «Могоенок» будет  ориентирована на сельскохозяйственное производство.</w:t>
      </w:r>
    </w:p>
    <w:p w:rsidR="002B0143" w:rsidRPr="00B62CD4" w:rsidRDefault="002B0143" w:rsidP="002B0143">
      <w:pPr>
        <w:pStyle w:val="Default"/>
        <w:ind w:firstLine="644"/>
        <w:jc w:val="both"/>
        <w:rPr>
          <w:rFonts w:ascii="Arial" w:hAnsi="Arial" w:cs="Arial"/>
          <w:color w:val="auto"/>
        </w:rPr>
      </w:pPr>
      <w:r w:rsidRPr="00B62CD4">
        <w:rPr>
          <w:rFonts w:ascii="Arial" w:hAnsi="Arial" w:cs="Arial"/>
          <w:color w:val="auto"/>
        </w:rPr>
        <w:t xml:space="preserve">Наличие лесных ресурсов, пригодных для заготовки, позволяет развивать на территории поселения </w:t>
      </w:r>
      <w:r w:rsidRPr="00B62CD4">
        <w:rPr>
          <w:rFonts w:ascii="Arial" w:hAnsi="Arial" w:cs="Arial"/>
          <w:b/>
          <w:bCs/>
          <w:color w:val="auto"/>
        </w:rPr>
        <w:t xml:space="preserve">деревообрабатывающее производство </w:t>
      </w:r>
      <w:r w:rsidRPr="00B62CD4">
        <w:rPr>
          <w:rFonts w:ascii="Arial" w:hAnsi="Arial" w:cs="Arial"/>
          <w:color w:val="auto"/>
        </w:rPr>
        <w:t xml:space="preserve">– открытие малого предприятия по первичной переработке леса и производству пиломатериалов. На I очередь проекта учитывается численность занятых в данной отрасли в размере 0,01 тыс. чел., на расчетный срок – 0,02 тыс. чел. </w:t>
      </w:r>
    </w:p>
    <w:p w:rsidR="002B0143" w:rsidRPr="00B62CD4" w:rsidRDefault="002B0143" w:rsidP="002B0143">
      <w:pPr>
        <w:pStyle w:val="Default"/>
        <w:ind w:firstLine="284"/>
        <w:jc w:val="both"/>
        <w:rPr>
          <w:rFonts w:ascii="Arial" w:hAnsi="Arial" w:cs="Arial"/>
          <w:color w:val="auto"/>
        </w:rPr>
      </w:pPr>
    </w:p>
    <w:p w:rsidR="002B0143" w:rsidRPr="00B62CD4" w:rsidRDefault="002B0143" w:rsidP="002B0143">
      <w:pPr>
        <w:jc w:val="both"/>
        <w:rPr>
          <w:rFonts w:ascii="Arial" w:hAnsi="Arial" w:cs="Arial"/>
          <w:b/>
          <w:bCs/>
        </w:rPr>
      </w:pPr>
      <w:r w:rsidRPr="00B62CD4">
        <w:rPr>
          <w:rFonts w:ascii="Arial" w:hAnsi="Arial" w:cs="Arial"/>
        </w:rPr>
        <w:t xml:space="preserve">          В границах «Могоенок» имеются  земельные ресурсы, пригодные для развития </w:t>
      </w:r>
      <w:r w:rsidRPr="00B62CD4">
        <w:rPr>
          <w:rFonts w:ascii="Arial" w:hAnsi="Arial" w:cs="Arial"/>
          <w:b/>
          <w:bCs/>
        </w:rPr>
        <w:t>сельского хозяйства</w:t>
      </w:r>
      <w:r w:rsidRPr="00B62CD4">
        <w:rPr>
          <w:rFonts w:ascii="Arial" w:hAnsi="Arial" w:cs="Arial"/>
        </w:rPr>
        <w:t xml:space="preserve">. </w:t>
      </w:r>
    </w:p>
    <w:p w:rsidR="002B0143" w:rsidRPr="00B62CD4" w:rsidRDefault="002B0143" w:rsidP="002B0143">
      <w:pPr>
        <w:pStyle w:val="Default"/>
        <w:jc w:val="both"/>
        <w:rPr>
          <w:rFonts w:ascii="Arial" w:hAnsi="Arial" w:cs="Arial"/>
          <w:color w:val="auto"/>
        </w:rPr>
      </w:pPr>
      <w:r w:rsidRPr="00B62CD4">
        <w:rPr>
          <w:rFonts w:ascii="Arial" w:hAnsi="Arial" w:cs="Arial"/>
          <w:color w:val="auto"/>
        </w:rPr>
        <w:t xml:space="preserve">          Развитие данной отрасли экономики предполагается создание крестьянско-фермерских хозяйств, восстановление посевных площадей и разведение крупного рогатого скота для обеспечения потребностей жителей территории. Численность кадров сельского хозяйства на I очередь генерального плана учитывается в размере 0,01 тыс. чел., на расчетный срок – 0,03 тыс. чел. </w:t>
      </w:r>
    </w:p>
    <w:p w:rsidR="002B0143" w:rsidRPr="00B62CD4" w:rsidRDefault="002B0143" w:rsidP="002B0143">
      <w:pPr>
        <w:pStyle w:val="31"/>
        <w:spacing w:after="0" w:line="233" w:lineRule="auto"/>
        <w:ind w:left="0" w:firstLine="720"/>
        <w:rPr>
          <w:rFonts w:ascii="Arial" w:hAnsi="Arial" w:cs="Arial"/>
          <w:sz w:val="24"/>
          <w:szCs w:val="24"/>
        </w:rPr>
      </w:pPr>
    </w:p>
    <w:p w:rsidR="002B0143" w:rsidRPr="00B62CD4" w:rsidRDefault="002B0143" w:rsidP="002B0143">
      <w:pPr>
        <w:spacing w:before="120"/>
        <w:ind w:firstLine="720"/>
        <w:jc w:val="both"/>
        <w:rPr>
          <w:rFonts w:ascii="Arial" w:hAnsi="Arial" w:cs="Arial"/>
          <w:i/>
        </w:rPr>
      </w:pPr>
      <w:r w:rsidRPr="00B62CD4">
        <w:rPr>
          <w:rFonts w:ascii="Arial" w:hAnsi="Arial" w:cs="Arial"/>
          <w:b/>
          <w:lang w:val="en-US"/>
        </w:rPr>
        <w:t>VI</w:t>
      </w:r>
      <w:r w:rsidRPr="00B62CD4">
        <w:rPr>
          <w:rFonts w:ascii="Arial" w:hAnsi="Arial" w:cs="Arial"/>
          <w:b/>
        </w:rPr>
        <w:t>.</w:t>
      </w:r>
      <w:r w:rsidRPr="00B62CD4">
        <w:rPr>
          <w:rFonts w:ascii="Arial" w:hAnsi="Arial" w:cs="Arial"/>
          <w:b/>
        </w:rPr>
        <w:tab/>
        <w:t xml:space="preserve">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муниципальном </w:t>
      </w:r>
      <w:r w:rsidRPr="00B62CD4">
        <w:rPr>
          <w:rFonts w:ascii="Arial" w:hAnsi="Arial" w:cs="Arial"/>
          <w:b/>
        </w:rPr>
        <w:lastRenderedPageBreak/>
        <w:t>образовании в долгосрочной перспективе, обозначенных в разделе 3 с учетом имеющихся ресурсов</w:t>
      </w:r>
    </w:p>
    <w:p w:rsidR="002B0143" w:rsidRPr="00B62CD4" w:rsidRDefault="002B0143" w:rsidP="002B0143">
      <w:pPr>
        <w:rPr>
          <w:rFonts w:ascii="Arial" w:hAnsi="Arial" w:cs="Arial"/>
          <w:i/>
        </w:rPr>
      </w:pP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Главная стратегическая цель развития любой территории состоит в обеспечении достойного уровня жизни местного населения через обеспечение его социальными услугами на уровне, соответствующем принятым в обществе социальным стандартам.</w:t>
      </w: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В понятие социальных услуг включаются гарантированные качественные услуги здравоохранения и социального обеспечения, качественное жилье, общественная безопасность и т.п.</w:t>
      </w: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Обеспечение населения качественными социальными услугами возможно только на основе здоровой, динамично развивающейся экономики. Это является необходимым условием выполнения муниципалитетом своих функций и обязательств перед гражданами.</w:t>
      </w: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Меры поддержки  экономики стимулируют экономический рост, ведущий к подъему качества жизни. Муниципальное образование должно создавать условия для возникновения  на своей территории предприятий – точек экономического роста, способных эффективно функционировать и развиваться, обеспечивая тем самым личные доходы граждан, новые рабочие места, расширение рынков сбыта, создание новых продуктов и услуг.</w:t>
      </w:r>
    </w:p>
    <w:p w:rsidR="002B0143" w:rsidRPr="00B62CD4" w:rsidRDefault="002B0143" w:rsidP="002B0143">
      <w:pPr>
        <w:pStyle w:val="ConsPlusNormal"/>
        <w:ind w:firstLine="540"/>
        <w:jc w:val="both"/>
        <w:rPr>
          <w:rFonts w:ascii="Arial" w:hAnsi="Arial" w:cs="Arial"/>
          <w:szCs w:val="24"/>
        </w:rPr>
      </w:pPr>
      <w:r w:rsidRPr="00B62CD4">
        <w:rPr>
          <w:rFonts w:ascii="Arial" w:hAnsi="Arial" w:cs="Arial"/>
          <w:szCs w:val="24"/>
        </w:rPr>
        <w:t>Вместе с тем, для повышения качества социальных услуг необходимо также улучшение деятельности органов местного самоуправления и предприятий муниципального сектора, необходимый рост собственных доходов бюджета, оптимальное распределение бюджетных средств и их эффективное использование.</w:t>
      </w:r>
    </w:p>
    <w:p w:rsidR="002B0143" w:rsidRPr="00B62CD4" w:rsidRDefault="002B0143" w:rsidP="002B0143">
      <w:pPr>
        <w:pStyle w:val="ConsPlusNormal"/>
        <w:ind w:firstLine="540"/>
        <w:jc w:val="both"/>
        <w:rPr>
          <w:rFonts w:ascii="Arial" w:hAnsi="Arial" w:cs="Arial"/>
          <w:b/>
          <w:szCs w:val="24"/>
        </w:rPr>
      </w:pPr>
      <w:r w:rsidRPr="00B62CD4">
        <w:rPr>
          <w:rFonts w:ascii="Arial" w:hAnsi="Arial" w:cs="Arial"/>
          <w:szCs w:val="24"/>
        </w:rPr>
        <w:t xml:space="preserve">Таким образом, </w:t>
      </w:r>
      <w:r w:rsidRPr="00B62CD4">
        <w:rPr>
          <w:rFonts w:ascii="Arial" w:hAnsi="Arial" w:cs="Arial"/>
          <w:b/>
          <w:szCs w:val="24"/>
        </w:rPr>
        <w:t>главная стратегическая цель муниципального образования «Могоенок» состоит в создании благоприятных условий для жизнедеятельности населения на территории района.</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xml:space="preserve">В понятие </w:t>
      </w:r>
      <w:r w:rsidRPr="00B62CD4">
        <w:rPr>
          <w:rFonts w:ascii="Arial" w:hAnsi="Arial" w:cs="Arial"/>
          <w:b/>
          <w:szCs w:val="24"/>
        </w:rPr>
        <w:t>благоприятных условий</w:t>
      </w:r>
      <w:r w:rsidRPr="00B62CD4">
        <w:rPr>
          <w:rFonts w:ascii="Arial" w:hAnsi="Arial" w:cs="Arial"/>
          <w:szCs w:val="24"/>
        </w:rPr>
        <w:t xml:space="preserve"> включается наличие хорошей работы и достойной зарплаты, гарантированные качественные услуги здравоохранения, образования, социального обеспечения, качественное жилье, общественная безопасность, стабильность, культурные и досуговые возможности, качество окружающей среды.</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Меры по развитию экономики района позволят повысить уровень занятости и потребления, увеличить тенденцию роста сельскохозяйственного производства и стимулировать экономический рост, ведущий к подъему качества жизни.</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xml:space="preserve">Для достижения  указанной цели необходимо решить ряд </w:t>
      </w:r>
      <w:r w:rsidRPr="00B62CD4">
        <w:rPr>
          <w:rFonts w:ascii="Arial" w:hAnsi="Arial" w:cs="Arial"/>
          <w:b/>
          <w:szCs w:val="24"/>
        </w:rPr>
        <w:t>стратегических задач</w:t>
      </w:r>
      <w:r w:rsidRPr="00B62CD4">
        <w:rPr>
          <w:rFonts w:ascii="Arial" w:hAnsi="Arial" w:cs="Arial"/>
          <w:szCs w:val="24"/>
        </w:rPr>
        <w:t>, а именно:</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формирование эффективной инвестиционной политики, привлечение инвесторов на территорию района;</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развитие сельскохозяйственного производства на территории района;</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развитие малого предпринимательства на территории района;</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развитие физической культуры и спорта, эффективной молодежной политики;</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 развитие здравоохранения, привлечение врачебных кадров.</w:t>
      </w:r>
    </w:p>
    <w:p w:rsidR="002B0143" w:rsidRPr="00B62CD4" w:rsidRDefault="002B0143" w:rsidP="002B0143">
      <w:pPr>
        <w:pStyle w:val="ConsPlusNormal"/>
        <w:ind w:firstLine="709"/>
        <w:jc w:val="both"/>
        <w:rPr>
          <w:rFonts w:ascii="Arial" w:hAnsi="Arial" w:cs="Arial"/>
          <w:szCs w:val="24"/>
        </w:rPr>
      </w:pPr>
      <w:r w:rsidRPr="00B62CD4">
        <w:rPr>
          <w:rFonts w:ascii="Arial" w:hAnsi="Arial" w:cs="Arial"/>
          <w:szCs w:val="24"/>
        </w:rPr>
        <w:t>Кроме стратегических существует также ряд общих задач территории, решать которые необходимо в любом случае. К числу таких задач относится, прежде всего, решение важнейших социальных проблем: развитие ЖКХ, молодежного досуга, охрана правопорядка и т.п. Отдельной задачей является повышение эффективности муниципального управления.</w:t>
      </w:r>
    </w:p>
    <w:p w:rsidR="002B0143" w:rsidRPr="00B62CD4" w:rsidRDefault="002B0143" w:rsidP="002B0143">
      <w:pPr>
        <w:widowControl w:val="0"/>
        <w:ind w:firstLine="709"/>
        <w:jc w:val="both"/>
        <w:rPr>
          <w:rFonts w:ascii="Arial" w:hAnsi="Arial" w:cs="Arial"/>
        </w:rPr>
      </w:pPr>
      <w:r w:rsidRPr="00B62CD4">
        <w:rPr>
          <w:rFonts w:ascii="Arial" w:hAnsi="Arial" w:cs="Arial"/>
        </w:rPr>
        <w:t>Для реализации поставленной цели необходимо решить следующие основные задачи по социально-экономическому развитию муниципального образования «Могоенок»:</w:t>
      </w:r>
    </w:p>
    <w:p w:rsidR="002B0143" w:rsidRPr="00B62CD4" w:rsidRDefault="002B0143" w:rsidP="002B0143">
      <w:pPr>
        <w:widowControl w:val="0"/>
        <w:ind w:firstLine="709"/>
        <w:jc w:val="both"/>
        <w:rPr>
          <w:rFonts w:ascii="Arial" w:hAnsi="Arial" w:cs="Arial"/>
        </w:rPr>
      </w:pPr>
      <w:r w:rsidRPr="00B62CD4">
        <w:rPr>
          <w:rFonts w:ascii="Arial" w:hAnsi="Arial" w:cs="Arial"/>
        </w:rPr>
        <w:t xml:space="preserve">- создание благоприятных условий для развития экономики, для привлечения инвестиций в экономику </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устойчивого функционирования личных подсобных хозяйств и повышения их доходности;</w:t>
      </w:r>
    </w:p>
    <w:p w:rsidR="002B0143" w:rsidRPr="00B62CD4" w:rsidRDefault="002B0143" w:rsidP="002B0143">
      <w:pPr>
        <w:widowControl w:val="0"/>
        <w:ind w:firstLine="709"/>
        <w:jc w:val="both"/>
        <w:rPr>
          <w:rFonts w:ascii="Arial" w:hAnsi="Arial" w:cs="Arial"/>
        </w:rPr>
      </w:pPr>
      <w:r w:rsidRPr="00B62CD4">
        <w:rPr>
          <w:rFonts w:ascii="Arial" w:hAnsi="Arial" w:cs="Arial"/>
        </w:rPr>
        <w:t xml:space="preserve">- формирование правовых, экономических и организационных условий для </w:t>
      </w:r>
      <w:r w:rsidRPr="00B62CD4">
        <w:rPr>
          <w:rFonts w:ascii="Arial" w:hAnsi="Arial" w:cs="Arial"/>
        </w:rPr>
        <w:lastRenderedPageBreak/>
        <w:t>устойчивого развития малого предпринимательства;</w:t>
      </w:r>
    </w:p>
    <w:p w:rsidR="002B0143" w:rsidRPr="00B62CD4" w:rsidRDefault="002B0143" w:rsidP="002B0143">
      <w:pPr>
        <w:widowControl w:val="0"/>
        <w:ind w:firstLine="709"/>
        <w:jc w:val="both"/>
        <w:rPr>
          <w:rFonts w:ascii="Arial" w:hAnsi="Arial" w:cs="Arial"/>
        </w:rPr>
      </w:pPr>
      <w:r w:rsidRPr="00B62CD4">
        <w:rPr>
          <w:rFonts w:ascii="Arial" w:hAnsi="Arial" w:cs="Arial"/>
        </w:rPr>
        <w:t>- создание новых рабочих мест и увеличение занятости населения;</w:t>
      </w:r>
    </w:p>
    <w:p w:rsidR="002B0143" w:rsidRPr="00B62CD4" w:rsidRDefault="002B0143" w:rsidP="002B0143">
      <w:pPr>
        <w:widowControl w:val="0"/>
        <w:ind w:firstLine="709"/>
        <w:jc w:val="both"/>
        <w:rPr>
          <w:rFonts w:ascii="Arial" w:hAnsi="Arial" w:cs="Arial"/>
        </w:rPr>
      </w:pPr>
      <w:r w:rsidRPr="00B62CD4">
        <w:rPr>
          <w:rFonts w:ascii="Arial" w:hAnsi="Arial" w:cs="Arial"/>
        </w:rPr>
        <w:t>- повышение доходов населения;</w:t>
      </w:r>
    </w:p>
    <w:p w:rsidR="002B0143" w:rsidRPr="00B62CD4" w:rsidRDefault="002B0143" w:rsidP="002B0143">
      <w:pPr>
        <w:widowControl w:val="0"/>
        <w:ind w:firstLine="709"/>
        <w:jc w:val="both"/>
        <w:rPr>
          <w:rFonts w:ascii="Arial" w:hAnsi="Arial" w:cs="Arial"/>
        </w:rPr>
      </w:pPr>
      <w:r w:rsidRPr="00B62CD4">
        <w:rPr>
          <w:rFonts w:ascii="Arial" w:hAnsi="Arial" w:cs="Arial"/>
        </w:rPr>
        <w:t>- развитие социальной инфраструктуры;</w:t>
      </w:r>
    </w:p>
    <w:p w:rsidR="002B0143" w:rsidRPr="00B62CD4" w:rsidRDefault="002B0143" w:rsidP="002B0143">
      <w:pPr>
        <w:widowControl w:val="0"/>
        <w:ind w:firstLine="709"/>
        <w:jc w:val="both"/>
        <w:rPr>
          <w:rFonts w:ascii="Arial" w:hAnsi="Arial" w:cs="Arial"/>
        </w:rPr>
      </w:pPr>
      <w:r w:rsidRPr="00B62CD4">
        <w:rPr>
          <w:rFonts w:ascii="Arial" w:hAnsi="Arial" w:cs="Arial"/>
        </w:rPr>
        <w:t>- расширение спектра и качества предоставляемых населению услуг;</w:t>
      </w:r>
    </w:p>
    <w:p w:rsidR="002B0143" w:rsidRPr="00B62CD4" w:rsidRDefault="002B0143" w:rsidP="002B0143">
      <w:pPr>
        <w:widowControl w:val="0"/>
        <w:ind w:firstLine="709"/>
        <w:jc w:val="both"/>
        <w:rPr>
          <w:rFonts w:ascii="Arial" w:hAnsi="Arial" w:cs="Arial"/>
        </w:rPr>
      </w:pPr>
      <w:r w:rsidRPr="00B62CD4">
        <w:rPr>
          <w:rFonts w:ascii="Arial" w:hAnsi="Arial" w:cs="Arial"/>
        </w:rPr>
        <w:t>- оказание посильной помощи и содействие в развитии муниципальных учреждений образования, здравоохранения и культуры;</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жильем и коммунальными услугами;</w:t>
      </w:r>
    </w:p>
    <w:p w:rsidR="002B0143" w:rsidRPr="00B62CD4" w:rsidRDefault="002B0143" w:rsidP="002B0143">
      <w:pPr>
        <w:widowControl w:val="0"/>
        <w:ind w:firstLine="709"/>
        <w:jc w:val="both"/>
        <w:rPr>
          <w:rFonts w:ascii="Arial" w:hAnsi="Arial" w:cs="Arial"/>
        </w:rPr>
      </w:pPr>
      <w:r w:rsidRPr="00B62CD4">
        <w:rPr>
          <w:rFonts w:ascii="Arial" w:hAnsi="Arial" w:cs="Arial"/>
        </w:rPr>
        <w:t xml:space="preserve">- организация, содержание и развитие </w:t>
      </w:r>
      <w:proofErr w:type="spellStart"/>
      <w:r w:rsidRPr="00B62CD4">
        <w:rPr>
          <w:rFonts w:ascii="Arial" w:hAnsi="Arial" w:cs="Arial"/>
        </w:rPr>
        <w:t>энерго</w:t>
      </w:r>
      <w:proofErr w:type="spellEnd"/>
      <w:r w:rsidRPr="00B62CD4">
        <w:rPr>
          <w:rFonts w:ascii="Arial" w:hAnsi="Arial" w:cs="Arial"/>
        </w:rPr>
        <w:t>-, тепло-, водоснабжения;</w:t>
      </w:r>
    </w:p>
    <w:p w:rsidR="002B0143" w:rsidRPr="00B62CD4" w:rsidRDefault="002B0143" w:rsidP="002B0143">
      <w:pPr>
        <w:widowControl w:val="0"/>
        <w:ind w:firstLine="709"/>
        <w:jc w:val="both"/>
        <w:rPr>
          <w:rFonts w:ascii="Arial" w:hAnsi="Arial" w:cs="Arial"/>
        </w:rPr>
      </w:pPr>
      <w:r w:rsidRPr="00B62CD4">
        <w:rPr>
          <w:rFonts w:ascii="Arial" w:hAnsi="Arial" w:cs="Arial"/>
        </w:rPr>
        <w:t>- организация транспортного обслуживания населения, обеспечение услугами связи;</w:t>
      </w:r>
    </w:p>
    <w:p w:rsidR="002B0143" w:rsidRPr="00B62CD4" w:rsidRDefault="002B0143" w:rsidP="002B0143">
      <w:pPr>
        <w:widowControl w:val="0"/>
        <w:ind w:firstLine="709"/>
        <w:jc w:val="both"/>
        <w:rPr>
          <w:rFonts w:ascii="Arial" w:hAnsi="Arial" w:cs="Arial"/>
        </w:rPr>
      </w:pPr>
      <w:r w:rsidRPr="00B62CD4">
        <w:rPr>
          <w:rFonts w:ascii="Arial" w:hAnsi="Arial" w:cs="Arial"/>
        </w:rPr>
        <w:t>- содержание дорог местного значения;</w:t>
      </w:r>
    </w:p>
    <w:p w:rsidR="002B0143" w:rsidRPr="00B62CD4" w:rsidRDefault="002B0143" w:rsidP="002B0143">
      <w:pPr>
        <w:widowControl w:val="0"/>
        <w:ind w:firstLine="709"/>
        <w:jc w:val="both"/>
        <w:rPr>
          <w:rFonts w:ascii="Arial" w:hAnsi="Arial" w:cs="Arial"/>
        </w:rPr>
      </w:pPr>
      <w:r w:rsidRPr="00B62CD4">
        <w:rPr>
          <w:rFonts w:ascii="Arial" w:hAnsi="Arial" w:cs="Arial"/>
        </w:rPr>
        <w:t>- организация вывоза ТБО;</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противопожарной безопасности;</w:t>
      </w:r>
    </w:p>
    <w:p w:rsidR="002B0143" w:rsidRPr="00B62CD4" w:rsidRDefault="002B0143" w:rsidP="002B0143">
      <w:pPr>
        <w:widowControl w:val="0"/>
        <w:ind w:firstLine="709"/>
        <w:jc w:val="both"/>
        <w:rPr>
          <w:rFonts w:ascii="Arial" w:hAnsi="Arial" w:cs="Arial"/>
        </w:rPr>
      </w:pPr>
      <w:r w:rsidRPr="00B62CD4">
        <w:rPr>
          <w:rFonts w:ascii="Arial" w:hAnsi="Arial" w:cs="Arial"/>
        </w:rPr>
        <w:t>- создание условий для защиты населения от чрезвычайных ситуаций;</w:t>
      </w:r>
    </w:p>
    <w:p w:rsidR="002B0143" w:rsidRPr="00B62CD4" w:rsidRDefault="002B0143" w:rsidP="002B0143">
      <w:pPr>
        <w:widowControl w:val="0"/>
        <w:ind w:firstLine="709"/>
        <w:jc w:val="both"/>
        <w:rPr>
          <w:rFonts w:ascii="Arial" w:hAnsi="Arial" w:cs="Arial"/>
        </w:rPr>
      </w:pPr>
      <w:r w:rsidRPr="00B62CD4">
        <w:rPr>
          <w:rFonts w:ascii="Arial" w:hAnsi="Arial" w:cs="Arial"/>
        </w:rPr>
        <w:t>- благоустройство и озеленение территории;</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общественного порядка и законности;</w:t>
      </w:r>
    </w:p>
    <w:p w:rsidR="002B0143" w:rsidRPr="00B62CD4" w:rsidRDefault="002B0143" w:rsidP="002B0143">
      <w:pPr>
        <w:widowControl w:val="0"/>
        <w:ind w:firstLine="709"/>
        <w:jc w:val="both"/>
        <w:rPr>
          <w:rFonts w:ascii="Arial" w:hAnsi="Arial" w:cs="Arial"/>
        </w:rPr>
      </w:pPr>
      <w:r w:rsidRPr="00B62CD4">
        <w:rPr>
          <w:rFonts w:ascii="Arial" w:hAnsi="Arial" w:cs="Arial"/>
        </w:rPr>
        <w:t>- укрепление экономической и финансовой базы местного самоуправления;</w:t>
      </w:r>
    </w:p>
    <w:p w:rsidR="002B0143" w:rsidRPr="00B62CD4" w:rsidRDefault="002B0143" w:rsidP="002B0143">
      <w:pPr>
        <w:widowControl w:val="0"/>
        <w:ind w:firstLine="709"/>
        <w:jc w:val="both"/>
        <w:rPr>
          <w:rFonts w:ascii="Arial" w:hAnsi="Arial" w:cs="Arial"/>
        </w:rPr>
      </w:pPr>
      <w:r w:rsidRPr="00B62CD4">
        <w:rPr>
          <w:rFonts w:ascii="Arial" w:hAnsi="Arial" w:cs="Arial"/>
        </w:rPr>
        <w:t>- улучшение экологического состояния территории.</w:t>
      </w:r>
    </w:p>
    <w:p w:rsidR="002B0143" w:rsidRPr="00B62CD4" w:rsidRDefault="002B0143" w:rsidP="002B0143">
      <w:pPr>
        <w:widowControl w:val="0"/>
        <w:ind w:firstLine="709"/>
        <w:jc w:val="both"/>
        <w:rPr>
          <w:rFonts w:ascii="Arial" w:hAnsi="Arial" w:cs="Arial"/>
        </w:rPr>
      </w:pPr>
      <w:r w:rsidRPr="00B62CD4">
        <w:rPr>
          <w:rFonts w:ascii="Arial" w:hAnsi="Arial" w:cs="Arial"/>
        </w:rPr>
        <w:t>- проводить профилактическую работу с населением по предупреждению заболеваний;</w:t>
      </w:r>
    </w:p>
    <w:p w:rsidR="002B0143" w:rsidRPr="00B62CD4" w:rsidRDefault="002B0143" w:rsidP="002B0143">
      <w:pPr>
        <w:widowControl w:val="0"/>
        <w:ind w:firstLine="709"/>
        <w:jc w:val="both"/>
        <w:rPr>
          <w:rFonts w:ascii="Arial" w:hAnsi="Arial" w:cs="Arial"/>
        </w:rPr>
      </w:pPr>
      <w:r w:rsidRPr="00B62CD4">
        <w:rPr>
          <w:rFonts w:ascii="Arial" w:hAnsi="Arial" w:cs="Arial"/>
        </w:rPr>
        <w:t>- проводить профилактическую работу о необходимости профилактических прививок;</w:t>
      </w:r>
    </w:p>
    <w:p w:rsidR="002B0143" w:rsidRPr="00B62CD4" w:rsidRDefault="002B0143" w:rsidP="002B0143">
      <w:pPr>
        <w:widowControl w:val="0"/>
        <w:ind w:firstLine="709"/>
        <w:jc w:val="both"/>
        <w:rPr>
          <w:rFonts w:ascii="Arial" w:hAnsi="Arial" w:cs="Arial"/>
        </w:rPr>
      </w:pPr>
      <w:r w:rsidRPr="00B62CD4">
        <w:rPr>
          <w:rFonts w:ascii="Arial" w:hAnsi="Arial" w:cs="Arial"/>
        </w:rPr>
        <w:t>- провести 100% обследование диспансерной группы больных;</w:t>
      </w:r>
    </w:p>
    <w:p w:rsidR="002B0143" w:rsidRPr="00B62CD4" w:rsidRDefault="002B0143" w:rsidP="002B0143">
      <w:pPr>
        <w:widowControl w:val="0"/>
        <w:ind w:firstLine="709"/>
        <w:jc w:val="both"/>
        <w:rPr>
          <w:rFonts w:ascii="Arial" w:hAnsi="Arial" w:cs="Arial"/>
        </w:rPr>
      </w:pPr>
      <w:r w:rsidRPr="00B62CD4">
        <w:rPr>
          <w:rFonts w:ascii="Arial" w:hAnsi="Arial" w:cs="Arial"/>
        </w:rPr>
        <w:t xml:space="preserve">- оказывать помощь медицинским работникам в осуществлении медицинских осмотров, дополнительной диспансеризации населения. </w:t>
      </w:r>
    </w:p>
    <w:p w:rsidR="002B0143" w:rsidRPr="00B62CD4" w:rsidRDefault="002B0143" w:rsidP="002B0143">
      <w:pPr>
        <w:widowControl w:val="0"/>
        <w:ind w:firstLine="709"/>
        <w:jc w:val="both"/>
        <w:rPr>
          <w:rFonts w:ascii="Arial" w:hAnsi="Arial" w:cs="Arial"/>
        </w:rPr>
      </w:pPr>
      <w:r w:rsidRPr="00B62CD4">
        <w:rPr>
          <w:rFonts w:ascii="Arial" w:hAnsi="Arial" w:cs="Arial"/>
        </w:rPr>
        <w:t>- возрождение духовности, нравственности и патриотизма, формирование здорового образа жизни и эстетическое воспитание подрастающего поколения;</w:t>
      </w:r>
    </w:p>
    <w:p w:rsidR="002B0143" w:rsidRPr="00B62CD4" w:rsidRDefault="002B0143" w:rsidP="002B0143">
      <w:pPr>
        <w:widowControl w:val="0"/>
        <w:ind w:firstLine="709"/>
        <w:jc w:val="both"/>
        <w:rPr>
          <w:rFonts w:ascii="Arial" w:hAnsi="Arial" w:cs="Arial"/>
        </w:rPr>
      </w:pPr>
      <w:r w:rsidRPr="00B62CD4">
        <w:rPr>
          <w:rFonts w:ascii="Arial" w:hAnsi="Arial" w:cs="Arial"/>
        </w:rPr>
        <w:t>- дальнейшее сохранение и освоение историко-культурного наследия;</w:t>
      </w:r>
    </w:p>
    <w:p w:rsidR="002B0143" w:rsidRPr="00B62CD4" w:rsidRDefault="002B0143" w:rsidP="002B0143">
      <w:pPr>
        <w:widowControl w:val="0"/>
        <w:ind w:firstLine="709"/>
        <w:jc w:val="both"/>
        <w:rPr>
          <w:rFonts w:ascii="Arial" w:hAnsi="Arial" w:cs="Arial"/>
        </w:rPr>
      </w:pPr>
      <w:r w:rsidRPr="00B62CD4">
        <w:rPr>
          <w:rFonts w:ascii="Arial" w:hAnsi="Arial" w:cs="Arial"/>
        </w:rPr>
        <w:t>- сохранение и развитие народного творчества, обеспечение преемственности культурных традиций;</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доступности культурно-досуговых центров и библиотек для всех социальных слоев населения;</w:t>
      </w:r>
    </w:p>
    <w:p w:rsidR="002B0143" w:rsidRPr="00B62CD4" w:rsidRDefault="002B0143" w:rsidP="002B0143">
      <w:pPr>
        <w:widowControl w:val="0"/>
        <w:ind w:firstLine="709"/>
        <w:jc w:val="both"/>
        <w:rPr>
          <w:rFonts w:ascii="Arial" w:hAnsi="Arial" w:cs="Arial"/>
        </w:rPr>
      </w:pPr>
      <w:r w:rsidRPr="00B62CD4">
        <w:rPr>
          <w:rFonts w:ascii="Arial" w:hAnsi="Arial" w:cs="Arial"/>
        </w:rPr>
        <w:t>- активизация деятельности по культурно-досуговому обслуживанию населения;</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свободного доступа к современному информационному пространству посредством внедрения в деятельность учреждений культуры новых информационных технологий;</w:t>
      </w:r>
    </w:p>
    <w:p w:rsidR="002B0143" w:rsidRPr="00B62CD4" w:rsidRDefault="002B0143" w:rsidP="002B0143">
      <w:pPr>
        <w:widowControl w:val="0"/>
        <w:ind w:firstLine="709"/>
        <w:jc w:val="both"/>
        <w:rPr>
          <w:rFonts w:ascii="Arial" w:hAnsi="Arial" w:cs="Arial"/>
        </w:rPr>
      </w:pPr>
      <w:r w:rsidRPr="00B62CD4">
        <w:rPr>
          <w:rFonts w:ascii="Arial" w:hAnsi="Arial" w:cs="Arial"/>
        </w:rPr>
        <w:t>- сохранение памятников истории  и культуры.</w:t>
      </w:r>
    </w:p>
    <w:p w:rsidR="002B0143" w:rsidRPr="00B62CD4" w:rsidRDefault="002B0143" w:rsidP="002B0143">
      <w:pPr>
        <w:widowControl w:val="0"/>
        <w:ind w:firstLine="709"/>
        <w:jc w:val="both"/>
        <w:rPr>
          <w:rFonts w:ascii="Arial" w:hAnsi="Arial" w:cs="Arial"/>
        </w:rPr>
      </w:pPr>
      <w:r w:rsidRPr="00B62CD4">
        <w:rPr>
          <w:rFonts w:ascii="Arial" w:hAnsi="Arial" w:cs="Arial"/>
        </w:rPr>
        <w:t>- обеспечение интересной работой выпускников учебных заведений с целью их закрепления в родном крае;</w:t>
      </w:r>
    </w:p>
    <w:p w:rsidR="002B0143" w:rsidRPr="00B62CD4" w:rsidRDefault="002B0143" w:rsidP="002B0143">
      <w:pPr>
        <w:widowControl w:val="0"/>
        <w:ind w:firstLine="709"/>
        <w:jc w:val="both"/>
        <w:rPr>
          <w:rFonts w:ascii="Arial" w:hAnsi="Arial" w:cs="Arial"/>
        </w:rPr>
      </w:pPr>
      <w:r w:rsidRPr="00B62CD4">
        <w:rPr>
          <w:rFonts w:ascii="Arial" w:hAnsi="Arial" w:cs="Arial"/>
        </w:rPr>
        <w:t>- формирование у молодежи здорового образа жизни;</w:t>
      </w:r>
    </w:p>
    <w:p w:rsidR="002B0143" w:rsidRPr="00B62CD4" w:rsidRDefault="002B0143" w:rsidP="002B0143">
      <w:pPr>
        <w:widowControl w:val="0"/>
        <w:ind w:firstLine="709"/>
        <w:jc w:val="both"/>
        <w:rPr>
          <w:rFonts w:ascii="Arial" w:hAnsi="Arial" w:cs="Arial"/>
        </w:rPr>
      </w:pPr>
      <w:r w:rsidRPr="00B62CD4">
        <w:rPr>
          <w:rFonts w:ascii="Arial" w:hAnsi="Arial" w:cs="Arial"/>
        </w:rPr>
        <w:t>- создание системы информационного обеспечения молодежи;</w:t>
      </w:r>
    </w:p>
    <w:p w:rsidR="002B0143" w:rsidRPr="00B62CD4" w:rsidRDefault="002B0143" w:rsidP="002B0143">
      <w:pPr>
        <w:widowControl w:val="0"/>
        <w:ind w:firstLine="709"/>
        <w:jc w:val="both"/>
        <w:rPr>
          <w:rFonts w:ascii="Arial" w:hAnsi="Arial" w:cs="Arial"/>
        </w:rPr>
      </w:pPr>
      <w:r w:rsidRPr="00B62CD4">
        <w:rPr>
          <w:rFonts w:ascii="Arial" w:hAnsi="Arial" w:cs="Arial"/>
        </w:rPr>
        <w:t>- активную поддержку молодежного предпринимательства;</w:t>
      </w:r>
    </w:p>
    <w:p w:rsidR="002B0143" w:rsidRPr="00B62CD4" w:rsidRDefault="002B0143" w:rsidP="002B0143">
      <w:pPr>
        <w:widowControl w:val="0"/>
        <w:ind w:firstLine="709"/>
        <w:jc w:val="both"/>
        <w:rPr>
          <w:rFonts w:ascii="Arial" w:hAnsi="Arial" w:cs="Arial"/>
        </w:rPr>
      </w:pPr>
      <w:r w:rsidRPr="00B62CD4">
        <w:rPr>
          <w:rFonts w:ascii="Arial" w:hAnsi="Arial" w:cs="Arial"/>
        </w:rPr>
        <w:t>- вовлечение их в общественную жизнь и управление муниципальным образованием.</w:t>
      </w:r>
    </w:p>
    <w:p w:rsidR="002B0143" w:rsidRPr="00B62CD4" w:rsidRDefault="002B0143" w:rsidP="002B0143">
      <w:pPr>
        <w:widowControl w:val="0"/>
        <w:ind w:firstLine="709"/>
        <w:jc w:val="both"/>
        <w:rPr>
          <w:rFonts w:ascii="Arial" w:hAnsi="Arial" w:cs="Arial"/>
          <w:b/>
        </w:rPr>
      </w:pPr>
      <w:r w:rsidRPr="00B62CD4">
        <w:rPr>
          <w:rFonts w:ascii="Arial" w:hAnsi="Arial" w:cs="Arial"/>
        </w:rPr>
        <w:t xml:space="preserve">- обеспечение молодежи жильем. </w:t>
      </w:r>
    </w:p>
    <w:p w:rsidR="002B0143" w:rsidRPr="00B62CD4" w:rsidRDefault="002B0143" w:rsidP="002B0143">
      <w:pPr>
        <w:spacing w:before="120"/>
        <w:ind w:firstLine="720"/>
        <w:jc w:val="both"/>
        <w:rPr>
          <w:rFonts w:ascii="Arial" w:hAnsi="Arial" w:cs="Arial"/>
          <w:b/>
        </w:rPr>
      </w:pPr>
      <w:r w:rsidRPr="00B62CD4">
        <w:rPr>
          <w:rFonts w:ascii="Arial" w:hAnsi="Arial" w:cs="Arial"/>
          <w:b/>
          <w:lang w:val="en-US"/>
        </w:rPr>
        <w:t>VII</w:t>
      </w:r>
      <w:r w:rsidRPr="00B62CD4">
        <w:rPr>
          <w:rFonts w:ascii="Arial" w:hAnsi="Arial" w:cs="Arial"/>
          <w:b/>
        </w:rPr>
        <w:t>.Ожидаемые результаты реализации Стратегии</w:t>
      </w:r>
    </w:p>
    <w:p w:rsidR="002B0143" w:rsidRPr="00B62CD4" w:rsidRDefault="002B0143" w:rsidP="002B0143">
      <w:pPr>
        <w:rPr>
          <w:rFonts w:ascii="Arial" w:hAnsi="Arial" w:cs="Arial"/>
        </w:rPr>
      </w:pPr>
    </w:p>
    <w:p w:rsidR="002B0143" w:rsidRPr="00B62CD4" w:rsidRDefault="002B0143" w:rsidP="002B0143">
      <w:pPr>
        <w:ind w:firstLine="720"/>
        <w:jc w:val="both"/>
        <w:rPr>
          <w:rFonts w:ascii="Arial" w:hAnsi="Arial" w:cs="Arial"/>
        </w:rPr>
      </w:pPr>
      <w:r w:rsidRPr="00B62CD4">
        <w:rPr>
          <w:rFonts w:ascii="Arial" w:hAnsi="Arial" w:cs="Arial"/>
        </w:rPr>
        <w:t xml:space="preserve">Реализация мероприятий Стратегии позволит повысить качество жизни населения. Обеспечит развитие здравоохранения, общего и дошкольного образования, сельскохозяйственного производства и инфраструктуры Поселения. </w:t>
      </w:r>
    </w:p>
    <w:p w:rsidR="002B0143" w:rsidRPr="00B62CD4" w:rsidRDefault="002B0143" w:rsidP="002B0143">
      <w:pPr>
        <w:spacing w:before="120"/>
        <w:ind w:firstLine="720"/>
        <w:rPr>
          <w:rFonts w:ascii="Arial" w:hAnsi="Arial" w:cs="Arial"/>
        </w:rPr>
      </w:pPr>
      <w:r w:rsidRPr="00B62CD4">
        <w:rPr>
          <w:rFonts w:ascii="Arial" w:hAnsi="Arial" w:cs="Arial"/>
          <w:b/>
          <w:lang w:val="en-US"/>
        </w:rPr>
        <w:t>VIII</w:t>
      </w:r>
      <w:r w:rsidRPr="00B62CD4">
        <w:rPr>
          <w:rFonts w:ascii="Arial" w:hAnsi="Arial" w:cs="Arial"/>
          <w:b/>
        </w:rPr>
        <w:t>. Механизм реализации Стратегии включает</w:t>
      </w:r>
    </w:p>
    <w:p w:rsidR="002B0143" w:rsidRPr="00B62CD4" w:rsidRDefault="002B0143" w:rsidP="002B0143">
      <w:pPr>
        <w:pStyle w:val="ConsPlusNormal"/>
        <w:ind w:firstLine="540"/>
        <w:jc w:val="both"/>
        <w:rPr>
          <w:rFonts w:ascii="Arial" w:hAnsi="Arial" w:cs="Arial"/>
          <w:szCs w:val="24"/>
        </w:rPr>
      </w:pPr>
    </w:p>
    <w:p w:rsidR="002B0143" w:rsidRPr="00B62CD4" w:rsidRDefault="002B0143" w:rsidP="002B0143">
      <w:pPr>
        <w:ind w:firstLine="709"/>
        <w:jc w:val="both"/>
        <w:rPr>
          <w:rFonts w:ascii="Arial" w:hAnsi="Arial" w:cs="Arial"/>
        </w:rPr>
      </w:pPr>
      <w:r w:rsidRPr="00B62CD4">
        <w:rPr>
          <w:rFonts w:ascii="Arial" w:hAnsi="Arial" w:cs="Arial"/>
        </w:rPr>
        <w:t xml:space="preserve">Стратегия реализуется администрацией муниципального образования «Могоенок». При реализации назначаются координаторы стратегии, обеспечивающее общее управление реализацией конкретных мероприятий. Координаторы несут ответственность за своевременность и эффективность </w:t>
      </w:r>
      <w:r w:rsidRPr="00B62CD4">
        <w:rPr>
          <w:rFonts w:ascii="Arial" w:hAnsi="Arial" w:cs="Arial"/>
        </w:rPr>
        <w:lastRenderedPageBreak/>
        <w:t>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 Общий контроль за ходом реализации стратегии осуществляет глава администрации муниципального образования «Могоенок». 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предприятий коммунального комплекса муниципального образования. Отчет о ходе выполнения Программы подлежит опубликованию на официальном сайте  муниципального образования.</w:t>
      </w:r>
    </w:p>
    <w:p w:rsidR="002B0143" w:rsidRPr="00B62CD4" w:rsidRDefault="002B0143" w:rsidP="002B0143">
      <w:pPr>
        <w:ind w:firstLine="709"/>
        <w:jc w:val="both"/>
        <w:rPr>
          <w:rFonts w:ascii="Arial" w:hAnsi="Arial" w:cs="Arial"/>
          <w:b/>
          <w:bCs/>
        </w:rPr>
      </w:pPr>
      <w:r w:rsidRPr="00B62CD4">
        <w:rPr>
          <w:rFonts w:ascii="Arial" w:hAnsi="Arial" w:cs="Arial"/>
          <w:b/>
          <w:bCs/>
        </w:rPr>
        <w:t>Мероприятия Программы могут быть скорректированы в порядке, установленном законодательством и с учетом объемов бюджетного финансирования  путем внесения изменений и дополнений в настоящее решение.</w:t>
      </w:r>
    </w:p>
    <w:p w:rsidR="002B0143" w:rsidRPr="00B62CD4" w:rsidRDefault="002B0143" w:rsidP="002B0143">
      <w:pPr>
        <w:ind w:firstLine="709"/>
        <w:jc w:val="both"/>
        <w:rPr>
          <w:rFonts w:ascii="Arial" w:hAnsi="Arial" w:cs="Arial"/>
        </w:rPr>
      </w:pPr>
      <w:r w:rsidRPr="00B62CD4">
        <w:rPr>
          <w:rFonts w:ascii="Arial" w:hAnsi="Arial" w:cs="Arial"/>
        </w:rPr>
        <w:t>Администрация  муниципального образования «Могоенок» осуществляет мониторинг степени  достижения и целевых ориентиров Программы 1 раз в год.</w:t>
      </w:r>
    </w:p>
    <w:p w:rsidR="002B0143" w:rsidRPr="00B62CD4" w:rsidRDefault="002B0143" w:rsidP="002B0143">
      <w:pPr>
        <w:ind w:firstLine="709"/>
        <w:jc w:val="both"/>
        <w:rPr>
          <w:rFonts w:ascii="Arial" w:hAnsi="Arial" w:cs="Arial"/>
        </w:rPr>
      </w:pPr>
      <w:r w:rsidRPr="00B62CD4">
        <w:rPr>
          <w:rFonts w:ascii="Arial" w:hAnsi="Arial" w:cs="Arial"/>
        </w:rPr>
        <w:t>Подводятся итоги реализации Программы комплексного социально-экономического развития, соответственно, за  текущий  год и данная информация доводится до депутатов Думы «Могоенок».</w:t>
      </w:r>
    </w:p>
    <w:p w:rsidR="002B0143" w:rsidRPr="00B62CD4" w:rsidRDefault="002B0143" w:rsidP="002B0143">
      <w:pPr>
        <w:ind w:firstLine="709"/>
        <w:jc w:val="both"/>
        <w:rPr>
          <w:rFonts w:ascii="Arial" w:hAnsi="Arial" w:cs="Arial"/>
        </w:rPr>
      </w:pPr>
      <w:r w:rsidRPr="00B62CD4">
        <w:rPr>
          <w:rFonts w:ascii="Arial" w:hAnsi="Arial" w:cs="Arial"/>
        </w:rPr>
        <w:t xml:space="preserve">Для достижения целевых ориентиров Программы органы местного самоуправления  сельского  поселения в установленном порядке разрабатывают, принимают и исполняют необходимые муниципальные правовые акты, в том числе муниципальные программы муниципального образования «Могоенок». </w:t>
      </w:r>
    </w:p>
    <w:p w:rsidR="002B0143" w:rsidRPr="00B62CD4" w:rsidRDefault="002B0143" w:rsidP="002B0143">
      <w:pPr>
        <w:ind w:firstLine="709"/>
        <w:jc w:val="both"/>
        <w:rPr>
          <w:rFonts w:ascii="Arial" w:hAnsi="Arial" w:cs="Arial"/>
        </w:rPr>
      </w:pPr>
      <w:r w:rsidRPr="00B62CD4">
        <w:rPr>
          <w:rFonts w:ascii="Arial" w:hAnsi="Arial" w:cs="Arial"/>
        </w:rPr>
        <w:t>Основная цель социально-экономического развития муниципального образования  на 2019-2030 годы, задачи Программы, целевые ориентиры Программы, развитие муниципального образования на 2019-2030 годы служат основой для разработки проектов решений депутатов муниципального образования «Могоенок» о бюджете муниципального образования на соответствующие финансовые годы, а так же муниципальных программ муниципального образования «Могоенок».</w:t>
      </w:r>
    </w:p>
    <w:p w:rsidR="00962128" w:rsidRPr="00B62CD4" w:rsidRDefault="00962128" w:rsidP="002B0143">
      <w:pPr>
        <w:ind w:firstLine="709"/>
        <w:jc w:val="both"/>
        <w:rPr>
          <w:rFonts w:ascii="Arial" w:hAnsi="Arial" w:cs="Arial"/>
        </w:rPr>
      </w:pPr>
    </w:p>
    <w:p w:rsidR="002B0143" w:rsidRPr="00B62CD4" w:rsidRDefault="002B0143" w:rsidP="002B0143">
      <w:pPr>
        <w:pStyle w:val="ConsPlusNormal"/>
        <w:jc w:val="right"/>
        <w:rPr>
          <w:rFonts w:ascii="Arial" w:hAnsi="Arial" w:cs="Arial"/>
          <w:szCs w:val="24"/>
        </w:rPr>
      </w:pPr>
      <w:r w:rsidRPr="00B62CD4">
        <w:rPr>
          <w:rFonts w:ascii="Arial" w:hAnsi="Arial" w:cs="Arial"/>
          <w:szCs w:val="24"/>
        </w:rPr>
        <w:t>Приложение 1.2.</w:t>
      </w:r>
    </w:p>
    <w:p w:rsidR="002B0143" w:rsidRPr="00B62CD4" w:rsidRDefault="002B0143" w:rsidP="002B0143">
      <w:pPr>
        <w:pStyle w:val="ConsPlusNormal"/>
        <w:jc w:val="right"/>
        <w:rPr>
          <w:rFonts w:ascii="Arial" w:hAnsi="Arial" w:cs="Arial"/>
          <w:szCs w:val="24"/>
        </w:rPr>
      </w:pPr>
      <w:r w:rsidRPr="00B62CD4">
        <w:rPr>
          <w:rFonts w:ascii="Arial" w:hAnsi="Arial" w:cs="Arial"/>
          <w:szCs w:val="24"/>
        </w:rPr>
        <w:t>к Макету</w:t>
      </w:r>
    </w:p>
    <w:p w:rsidR="002B0143" w:rsidRPr="00B62CD4" w:rsidRDefault="002B0143" w:rsidP="002B0143">
      <w:pPr>
        <w:pStyle w:val="ConsPlusNormal"/>
        <w:jc w:val="right"/>
        <w:rPr>
          <w:rFonts w:ascii="Arial" w:hAnsi="Arial" w:cs="Arial"/>
          <w:szCs w:val="24"/>
        </w:rPr>
      </w:pPr>
      <w:r w:rsidRPr="00B62CD4">
        <w:rPr>
          <w:rFonts w:ascii="Arial" w:hAnsi="Arial" w:cs="Arial"/>
          <w:szCs w:val="24"/>
        </w:rPr>
        <w:t>стратегии социально-экономического</w:t>
      </w:r>
    </w:p>
    <w:p w:rsidR="002B0143" w:rsidRPr="00B62CD4" w:rsidRDefault="002B0143" w:rsidP="002B0143">
      <w:pPr>
        <w:pStyle w:val="ConsPlusNormal"/>
        <w:jc w:val="right"/>
        <w:rPr>
          <w:rFonts w:ascii="Arial" w:hAnsi="Arial" w:cs="Arial"/>
          <w:szCs w:val="24"/>
        </w:rPr>
      </w:pPr>
      <w:r w:rsidRPr="00B62CD4">
        <w:rPr>
          <w:rFonts w:ascii="Arial" w:hAnsi="Arial" w:cs="Arial"/>
          <w:szCs w:val="24"/>
        </w:rPr>
        <w:t>развития МО «Могоенок»</w:t>
      </w:r>
    </w:p>
    <w:p w:rsidR="002B0143" w:rsidRPr="00B62CD4" w:rsidRDefault="002B0143" w:rsidP="002B0143">
      <w:pPr>
        <w:pStyle w:val="ConsPlusNormal"/>
        <w:jc w:val="right"/>
        <w:rPr>
          <w:rFonts w:ascii="Arial" w:hAnsi="Arial" w:cs="Arial"/>
          <w:szCs w:val="24"/>
        </w:rPr>
      </w:pPr>
    </w:p>
    <w:p w:rsidR="002B0143" w:rsidRPr="00B62CD4" w:rsidRDefault="002B0143" w:rsidP="002B0143">
      <w:pPr>
        <w:pStyle w:val="ConsPlusNormal"/>
        <w:jc w:val="both"/>
        <w:rPr>
          <w:rFonts w:ascii="Arial" w:hAnsi="Arial" w:cs="Arial"/>
          <w:szCs w:val="24"/>
        </w:rPr>
      </w:pPr>
    </w:p>
    <w:p w:rsidR="002B0143" w:rsidRPr="00B62CD4" w:rsidRDefault="002B0143" w:rsidP="002B0143">
      <w:pPr>
        <w:pStyle w:val="ConsPlusNormal"/>
        <w:jc w:val="center"/>
        <w:rPr>
          <w:rFonts w:ascii="Arial" w:hAnsi="Arial" w:cs="Arial"/>
          <w:szCs w:val="24"/>
        </w:rPr>
      </w:pPr>
      <w:r w:rsidRPr="00B62CD4">
        <w:rPr>
          <w:rFonts w:ascii="Arial" w:hAnsi="Arial" w:cs="Arial"/>
          <w:szCs w:val="24"/>
        </w:rPr>
        <w:t xml:space="preserve"> ПЕРЕЧЕНЬ ЦЕЛЕВЫХ ПОКАЗАТЕЛЕЙ СТРАТЕГИИ</w:t>
      </w:r>
    </w:p>
    <w:p w:rsidR="002B0143" w:rsidRPr="00B62CD4" w:rsidRDefault="002B0143" w:rsidP="002B0143">
      <w:pPr>
        <w:pStyle w:val="ConsPlusNormal"/>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6"/>
        <w:gridCol w:w="2262"/>
        <w:gridCol w:w="552"/>
        <w:gridCol w:w="873"/>
        <w:gridCol w:w="873"/>
        <w:gridCol w:w="980"/>
        <w:gridCol w:w="873"/>
        <w:gridCol w:w="873"/>
        <w:gridCol w:w="873"/>
        <w:gridCol w:w="873"/>
      </w:tblGrid>
      <w:tr w:rsidR="00B62CD4" w:rsidRPr="00B62CD4" w:rsidTr="0018544B">
        <w:trPr>
          <w:tblHeader/>
        </w:trPr>
        <w:tc>
          <w:tcPr>
            <w:tcW w:w="220" w:type="pct"/>
            <w:vMerge w:val="restar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w:t>
            </w:r>
          </w:p>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п/п</w:t>
            </w:r>
          </w:p>
        </w:tc>
        <w:tc>
          <w:tcPr>
            <w:tcW w:w="1119" w:type="pct"/>
            <w:vMerge w:val="restar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Наименование показателя</w:t>
            </w:r>
          </w:p>
        </w:tc>
        <w:tc>
          <w:tcPr>
            <w:tcW w:w="274" w:type="pct"/>
            <w:vMerge w:val="restar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ед. изм.</w:t>
            </w:r>
          </w:p>
        </w:tc>
        <w:tc>
          <w:tcPr>
            <w:tcW w:w="3387" w:type="pct"/>
            <w:gridSpan w:val="7"/>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Значения целевых показателей по годам:</w:t>
            </w:r>
          </w:p>
        </w:tc>
      </w:tr>
      <w:tr w:rsidR="00B62CD4" w:rsidRPr="00B62CD4" w:rsidTr="0018544B">
        <w:trPr>
          <w:tblHeader/>
        </w:trPr>
        <w:tc>
          <w:tcPr>
            <w:tcW w:w="220" w:type="pct"/>
            <w:vMerge/>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p>
        </w:tc>
        <w:tc>
          <w:tcPr>
            <w:tcW w:w="1119" w:type="pct"/>
            <w:vMerge/>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p>
        </w:tc>
        <w:tc>
          <w:tcPr>
            <w:tcW w:w="274" w:type="pct"/>
            <w:vMerge/>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2016</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2017</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2018</w:t>
            </w:r>
          </w:p>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(оценка)</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2019</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2022</w:t>
            </w:r>
          </w:p>
        </w:tc>
        <w:tc>
          <w:tcPr>
            <w:tcW w:w="484" w:type="pct"/>
            <w:shd w:val="clear" w:color="auto" w:fill="C0C0C0"/>
            <w:vAlign w:val="center"/>
          </w:tcPr>
          <w:p w:rsidR="002B0143" w:rsidRPr="00B62CD4" w:rsidRDefault="002B0143" w:rsidP="00EF4F2F">
            <w:pPr>
              <w:pStyle w:val="ConsPlusNormal"/>
              <w:jc w:val="center"/>
              <w:rPr>
                <w:rFonts w:ascii="Courier New" w:hAnsi="Courier New" w:cs="Courier New"/>
                <w:b/>
                <w:sz w:val="22"/>
                <w:szCs w:val="22"/>
              </w:rPr>
            </w:pPr>
            <w:r w:rsidRPr="00B62CD4">
              <w:rPr>
                <w:rFonts w:ascii="Courier New" w:hAnsi="Courier New" w:cs="Courier New"/>
                <w:b/>
                <w:sz w:val="22"/>
                <w:szCs w:val="22"/>
              </w:rPr>
              <w:t>2030</w:t>
            </w: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Коэффициент естественного прироста (убыли -) </w:t>
            </w:r>
            <w:r w:rsidRPr="00B62CD4">
              <w:rPr>
                <w:rFonts w:ascii="Courier New" w:hAnsi="Courier New" w:cs="Courier New"/>
                <w:sz w:val="22"/>
                <w:szCs w:val="22"/>
              </w:rPr>
              <w:br/>
              <w:t>в расчете на 1000 населения</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чел.</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5,99</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4,13</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11,80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12,48</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13,50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14,52</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19,96</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2.</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Миграционная убыль (прирост) на 1000 населения</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чел.</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3.</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Выручка от реализации товаров (работ, </w:t>
            </w:r>
            <w:r w:rsidRPr="00B62CD4">
              <w:rPr>
                <w:rFonts w:ascii="Courier New" w:hAnsi="Courier New" w:cs="Courier New"/>
                <w:sz w:val="22"/>
                <w:szCs w:val="22"/>
              </w:rPr>
              <w:lastRenderedPageBreak/>
              <w:t>услуг)</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lastRenderedPageBreak/>
              <w:t>млн. руб</w:t>
            </w:r>
            <w:r w:rsidRPr="00B62CD4">
              <w:rPr>
                <w:rFonts w:ascii="Courier New" w:hAnsi="Courier New" w:cs="Courier New"/>
                <w:sz w:val="22"/>
                <w:szCs w:val="22"/>
              </w:rPr>
              <w:lastRenderedPageBreak/>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lastRenderedPageBreak/>
              <w:t>4.</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Индекс промышленного производства</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Индекс производства продукции сельского хозяйства в </w:t>
            </w:r>
            <w:proofErr w:type="spellStart"/>
            <w:r w:rsidRPr="00B62CD4">
              <w:rPr>
                <w:rFonts w:ascii="Courier New" w:hAnsi="Courier New" w:cs="Courier New"/>
                <w:sz w:val="22"/>
                <w:szCs w:val="22"/>
              </w:rPr>
              <w:t>сельхозорганизациях</w:t>
            </w:r>
            <w:proofErr w:type="spellEnd"/>
            <w:r w:rsidRPr="00B62CD4">
              <w:rPr>
                <w:rFonts w:ascii="Courier New" w:hAnsi="Courier New" w:cs="Courier New"/>
                <w:sz w:val="22"/>
                <w:szCs w:val="22"/>
              </w:rPr>
              <w:t xml:space="preserve"> (в сопоставимых ценах)</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6.</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прибыльных сельскохозяйственных организаций в общем их числе</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50</w:t>
            </w: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7.</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Объем инвестиций в основной капитал</w:t>
            </w:r>
          </w:p>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(за исключением бюджетных средств)</w:t>
            </w:r>
          </w:p>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в расчете на 1 жителя</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руб.</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8.</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Число субъектов малого и среднего предпринимательства в расчете</w:t>
            </w:r>
          </w:p>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на 10 тыс. человек населения</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ед.</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13</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12</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12</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12</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11</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11</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9</w:t>
            </w: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9.</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tcBorders>
              <w:bottom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10.</w:t>
            </w:r>
          </w:p>
        </w:tc>
        <w:tc>
          <w:tcPr>
            <w:tcW w:w="1119" w:type="pct"/>
            <w:tcBorders>
              <w:bottom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Уровень фактической обеспеченности </w:t>
            </w:r>
            <w:r w:rsidRPr="00B62CD4">
              <w:rPr>
                <w:rFonts w:ascii="Courier New" w:hAnsi="Courier New" w:cs="Courier New"/>
                <w:sz w:val="22"/>
                <w:szCs w:val="22"/>
              </w:rPr>
              <w:lastRenderedPageBreak/>
              <w:t>учреждениями культуры от нормативной потребности:</w:t>
            </w:r>
          </w:p>
        </w:tc>
        <w:tc>
          <w:tcPr>
            <w:tcW w:w="274" w:type="pct"/>
            <w:tcBorders>
              <w:bottom w:val="nil"/>
            </w:tcBorders>
            <w:shd w:val="clear" w:color="auto" w:fill="auto"/>
            <w:vAlign w:val="center"/>
          </w:tcPr>
          <w:p w:rsidR="002B0143" w:rsidRPr="00B62CD4" w:rsidRDefault="002B0143" w:rsidP="00EF4F2F">
            <w:pPr>
              <w:jc w:val="center"/>
              <w:rPr>
                <w:rFonts w:ascii="Courier New" w:hAnsi="Courier New" w:cs="Courier New"/>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tcBorders>
              <w:top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lastRenderedPageBreak/>
              <w:t>11.</w:t>
            </w:r>
          </w:p>
        </w:tc>
        <w:tc>
          <w:tcPr>
            <w:tcW w:w="1119" w:type="pct"/>
            <w:tcBorders>
              <w:top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клубами и учреждениями клубного типа</w:t>
            </w:r>
          </w:p>
        </w:tc>
        <w:tc>
          <w:tcPr>
            <w:tcW w:w="274" w:type="pct"/>
            <w:tcBorders>
              <w:top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66,67</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66,67</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66,67</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66,67</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83,33</w:t>
            </w:r>
          </w:p>
        </w:tc>
        <w:tc>
          <w:tcPr>
            <w:tcW w:w="484" w:type="pct"/>
            <w:tcBorders>
              <w:top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83,33</w:t>
            </w:r>
          </w:p>
        </w:tc>
      </w:tr>
      <w:tr w:rsidR="00B62CD4" w:rsidRPr="00B62CD4" w:rsidTr="0018544B">
        <w:trPr>
          <w:trHeight w:val="238"/>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12.</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библиотеками</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33,33</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33,33</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13.</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83,33</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16,66</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16,66</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14.</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населения, систематически занимающегося физической культурой и спортом</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15</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25</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25</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25</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25</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15.</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50</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16.</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Доля муниципальных общеобразовательных учреждений, соответствующих современным требованиям обучения, в </w:t>
            </w:r>
            <w:r w:rsidRPr="00B62CD4">
              <w:rPr>
                <w:rFonts w:ascii="Courier New" w:hAnsi="Courier New" w:cs="Courier New"/>
                <w:sz w:val="22"/>
                <w:szCs w:val="22"/>
              </w:rPr>
              <w:lastRenderedPageBreak/>
              <w:t>общем количестве муниципальных общеобразовательных учреждений</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lastRenderedPageBreak/>
              <w:t>%</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100,0</w:t>
            </w:r>
          </w:p>
        </w:tc>
      </w:tr>
      <w:tr w:rsidR="00B62CD4" w:rsidRPr="00B62CD4" w:rsidTr="0018544B">
        <w:trPr>
          <w:trHeight w:val="436"/>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lastRenderedPageBreak/>
              <w:t>17.</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Общая площадь жилых помещений, приходящаяся в среднем на одного жителя, - всего</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кв.м</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20,26</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18,66</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18,62</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18,06</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17,28</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16,56</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13,55</w:t>
            </w:r>
          </w:p>
        </w:tc>
      </w:tr>
      <w:tr w:rsidR="00B62CD4" w:rsidRPr="00B62CD4" w:rsidTr="0018544B">
        <w:trPr>
          <w:trHeight w:val="2600"/>
        </w:trPr>
        <w:tc>
          <w:tcPr>
            <w:tcW w:w="220"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18.</w:t>
            </w:r>
          </w:p>
        </w:tc>
        <w:tc>
          <w:tcPr>
            <w:tcW w:w="1119"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Доля налоговых и неналоговых доходов местного бюджета  в общем объеме собственных доходов бюджета муниципального образования (без учета субвенций)</w:t>
            </w:r>
          </w:p>
        </w:tc>
        <w:tc>
          <w:tcPr>
            <w:tcW w:w="274" w:type="pct"/>
            <w:tcBorders>
              <w:bottom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bottom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tcBorders>
              <w:top w:val="single" w:sz="4" w:space="0" w:color="auto"/>
              <w:left w:val="single" w:sz="4" w:space="0" w:color="auto"/>
              <w:right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19.</w:t>
            </w:r>
          </w:p>
        </w:tc>
        <w:tc>
          <w:tcPr>
            <w:tcW w:w="1119"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Оборот розничной торговли на 1 жителя</w:t>
            </w:r>
          </w:p>
        </w:tc>
        <w:tc>
          <w:tcPr>
            <w:tcW w:w="27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тыс. руб.</w:t>
            </w: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tcBorders>
              <w:top w:val="single" w:sz="4" w:space="0" w:color="auto"/>
              <w:left w:val="single" w:sz="4" w:space="0" w:color="auto"/>
              <w:bottom w:val="nil"/>
              <w:right w:val="single" w:sz="4" w:space="0" w:color="auto"/>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val="436"/>
        </w:trPr>
        <w:tc>
          <w:tcPr>
            <w:tcW w:w="220" w:type="pct"/>
            <w:shd w:val="clear" w:color="auto" w:fill="auto"/>
            <w:vAlign w:val="center"/>
          </w:tcPr>
          <w:p w:rsidR="002B0143" w:rsidRPr="00B62CD4" w:rsidRDefault="002B0143" w:rsidP="00EF4F2F">
            <w:pPr>
              <w:rPr>
                <w:rFonts w:ascii="Courier New" w:hAnsi="Courier New" w:cs="Courier New"/>
              </w:rPr>
            </w:pPr>
            <w:r w:rsidRPr="00B62CD4">
              <w:rPr>
                <w:rFonts w:ascii="Courier New" w:hAnsi="Courier New" w:cs="Courier New"/>
                <w:sz w:val="22"/>
                <w:szCs w:val="22"/>
              </w:rPr>
              <w:t xml:space="preserve"> 20.</w:t>
            </w:r>
          </w:p>
        </w:tc>
        <w:tc>
          <w:tcPr>
            <w:tcW w:w="1119" w:type="pct"/>
            <w:tcBorders>
              <w:bottom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Объем платных услуг на 1 жителя</w:t>
            </w:r>
          </w:p>
        </w:tc>
        <w:tc>
          <w:tcPr>
            <w:tcW w:w="274" w:type="pct"/>
            <w:tcBorders>
              <w:bottom w:val="nil"/>
            </w:tcBorders>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тыс. руб.</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0</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w:t>
            </w:r>
          </w:p>
        </w:tc>
        <w:tc>
          <w:tcPr>
            <w:tcW w:w="484" w:type="pct"/>
            <w:tcBorders>
              <w:bottom w:val="nil"/>
            </w:tcBorders>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1</w:t>
            </w:r>
          </w:p>
        </w:tc>
      </w:tr>
      <w:tr w:rsidR="00B62CD4" w:rsidRPr="00B62CD4" w:rsidTr="0018544B">
        <w:trPr>
          <w:trHeight w:val="436"/>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21.</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Среднесписочная численность работающих</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чел.</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564</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693</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698</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719</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750</w:t>
            </w: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785</w:t>
            </w:r>
          </w:p>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959</w:t>
            </w:r>
          </w:p>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hRule="exact" w:val="1598"/>
        </w:trPr>
        <w:tc>
          <w:tcPr>
            <w:tcW w:w="220"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22.</w:t>
            </w:r>
          </w:p>
        </w:tc>
        <w:tc>
          <w:tcPr>
            <w:tcW w:w="1119"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Уровень зарегистрированной безработицы к трудоспособному населению</w:t>
            </w:r>
          </w:p>
        </w:tc>
        <w:tc>
          <w:tcPr>
            <w:tcW w:w="274" w:type="pct"/>
            <w:shd w:val="clear" w:color="auto" w:fill="auto"/>
            <w:vAlign w:val="center"/>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w:t>
            </w: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c>
          <w:tcPr>
            <w:tcW w:w="484" w:type="pct"/>
            <w:shd w:val="clear" w:color="auto" w:fill="auto"/>
            <w:vAlign w:val="center"/>
          </w:tcPr>
          <w:p w:rsidR="002B0143" w:rsidRPr="00B62CD4" w:rsidRDefault="002B0143" w:rsidP="00EF4F2F">
            <w:pPr>
              <w:pStyle w:val="ConsPlusNormal"/>
              <w:jc w:val="center"/>
              <w:rPr>
                <w:rFonts w:ascii="Courier New" w:hAnsi="Courier New" w:cs="Courier New"/>
                <w:sz w:val="22"/>
                <w:szCs w:val="22"/>
              </w:rPr>
            </w:pPr>
          </w:p>
        </w:tc>
      </w:tr>
      <w:tr w:rsidR="00B62CD4" w:rsidRPr="00B62CD4" w:rsidTr="0018544B">
        <w:trPr>
          <w:trHeight w:hRule="exact" w:val="1247"/>
        </w:trPr>
        <w:tc>
          <w:tcPr>
            <w:tcW w:w="220" w:type="pct"/>
            <w:shd w:val="clear" w:color="auto" w:fill="auto"/>
            <w:vAlign w:val="center"/>
          </w:tcPr>
          <w:p w:rsidR="00962128" w:rsidRPr="00B62CD4" w:rsidRDefault="00962128" w:rsidP="00EF4F2F">
            <w:pPr>
              <w:jc w:val="center"/>
              <w:rPr>
                <w:rFonts w:ascii="Courier New" w:hAnsi="Courier New" w:cs="Courier New"/>
              </w:rPr>
            </w:pPr>
            <w:r w:rsidRPr="00B62CD4">
              <w:rPr>
                <w:rFonts w:ascii="Courier New" w:hAnsi="Courier New" w:cs="Courier New"/>
                <w:sz w:val="22"/>
                <w:szCs w:val="22"/>
              </w:rPr>
              <w:t>23.</w:t>
            </w:r>
          </w:p>
        </w:tc>
        <w:tc>
          <w:tcPr>
            <w:tcW w:w="1119" w:type="pct"/>
            <w:shd w:val="clear" w:color="auto" w:fill="auto"/>
            <w:vAlign w:val="center"/>
          </w:tcPr>
          <w:p w:rsidR="00962128" w:rsidRPr="00B62CD4" w:rsidRDefault="00962128" w:rsidP="00EF4F2F">
            <w:pPr>
              <w:jc w:val="center"/>
              <w:rPr>
                <w:rFonts w:ascii="Courier New" w:hAnsi="Courier New" w:cs="Courier New"/>
              </w:rPr>
            </w:pPr>
            <w:r w:rsidRPr="00B62CD4">
              <w:rPr>
                <w:rFonts w:ascii="Courier New" w:hAnsi="Courier New" w:cs="Courier New"/>
                <w:sz w:val="22"/>
                <w:szCs w:val="22"/>
              </w:rPr>
              <w:t>Среднемесячная номинальная начисленная заработная плата работников</w:t>
            </w:r>
          </w:p>
        </w:tc>
        <w:tc>
          <w:tcPr>
            <w:tcW w:w="274" w:type="pct"/>
            <w:shd w:val="clear" w:color="auto" w:fill="auto"/>
            <w:vAlign w:val="center"/>
          </w:tcPr>
          <w:p w:rsidR="00962128" w:rsidRPr="00B62CD4" w:rsidRDefault="00962128" w:rsidP="00EF4F2F">
            <w:pPr>
              <w:jc w:val="center"/>
              <w:rPr>
                <w:rFonts w:ascii="Courier New" w:hAnsi="Courier New" w:cs="Courier New"/>
              </w:rPr>
            </w:pPr>
            <w:r w:rsidRPr="00B62CD4">
              <w:rPr>
                <w:rFonts w:ascii="Courier New" w:hAnsi="Courier New" w:cs="Courier New"/>
                <w:sz w:val="22"/>
                <w:szCs w:val="22"/>
              </w:rPr>
              <w:t>руб.</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15187,7</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15962,3</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16776,3</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17631,8</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18531,0</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19476,0</w:t>
            </w:r>
          </w:p>
        </w:tc>
        <w:tc>
          <w:tcPr>
            <w:tcW w:w="484" w:type="pct"/>
            <w:shd w:val="clear" w:color="auto" w:fill="auto"/>
            <w:vAlign w:val="center"/>
          </w:tcPr>
          <w:p w:rsidR="00962128" w:rsidRPr="00B62CD4" w:rsidRDefault="00962128">
            <w:pPr>
              <w:pStyle w:val="ConsPlusNormal"/>
              <w:jc w:val="both"/>
              <w:rPr>
                <w:rFonts w:ascii="Courier New" w:hAnsi="Courier New" w:cs="Courier New"/>
                <w:sz w:val="22"/>
                <w:szCs w:val="22"/>
              </w:rPr>
            </w:pPr>
            <w:r w:rsidRPr="00B62CD4">
              <w:rPr>
                <w:rFonts w:ascii="Courier New" w:hAnsi="Courier New" w:cs="Courier New"/>
                <w:sz w:val="22"/>
                <w:szCs w:val="22"/>
              </w:rPr>
              <w:t>20469,3</w:t>
            </w:r>
          </w:p>
        </w:tc>
      </w:tr>
    </w:tbl>
    <w:p w:rsidR="002B0143" w:rsidRPr="00B62CD4" w:rsidRDefault="002B0143" w:rsidP="002B0143">
      <w:pPr>
        <w:pStyle w:val="ConsPlusNormal"/>
        <w:jc w:val="both"/>
        <w:rPr>
          <w:rFonts w:ascii="Arial" w:hAnsi="Arial" w:cs="Arial"/>
          <w:szCs w:val="24"/>
        </w:rPr>
      </w:pPr>
    </w:p>
    <w:p w:rsidR="002B0143" w:rsidRPr="00B62CD4" w:rsidRDefault="002B0143" w:rsidP="002B0143">
      <w:pPr>
        <w:pStyle w:val="ConsPlusNormal"/>
        <w:jc w:val="right"/>
        <w:rPr>
          <w:rFonts w:ascii="Arial" w:hAnsi="Arial" w:cs="Arial"/>
          <w:szCs w:val="24"/>
        </w:rPr>
      </w:pPr>
      <w:r w:rsidRPr="00B62CD4">
        <w:rPr>
          <w:rFonts w:ascii="Arial" w:hAnsi="Arial" w:cs="Arial"/>
          <w:szCs w:val="24"/>
        </w:rPr>
        <w:t>Приложение 1.3.</w:t>
      </w:r>
    </w:p>
    <w:p w:rsidR="002B0143" w:rsidRPr="00B62CD4" w:rsidRDefault="002B0143" w:rsidP="002B0143">
      <w:pPr>
        <w:ind w:firstLine="720"/>
        <w:jc w:val="both"/>
        <w:rPr>
          <w:rFonts w:ascii="Arial" w:hAnsi="Arial" w:cs="Arial"/>
        </w:rPr>
      </w:pPr>
    </w:p>
    <w:p w:rsidR="002B0143" w:rsidRPr="00B62CD4" w:rsidRDefault="002B0143" w:rsidP="002B0143">
      <w:pPr>
        <w:pStyle w:val="ConsPlusNormal"/>
        <w:jc w:val="center"/>
        <w:rPr>
          <w:rFonts w:ascii="Arial" w:hAnsi="Arial" w:cs="Arial"/>
          <w:szCs w:val="24"/>
        </w:rPr>
      </w:pPr>
      <w:r w:rsidRPr="00B62CD4">
        <w:rPr>
          <w:rFonts w:ascii="Arial" w:hAnsi="Arial" w:cs="Arial"/>
          <w:szCs w:val="24"/>
        </w:rPr>
        <w:t>ПЕРЕЧЕНЬ</w:t>
      </w:r>
    </w:p>
    <w:p w:rsidR="002B0143" w:rsidRPr="00B62CD4" w:rsidRDefault="002B0143" w:rsidP="002B0143">
      <w:pPr>
        <w:pStyle w:val="ConsPlusNormal"/>
        <w:jc w:val="center"/>
        <w:rPr>
          <w:rFonts w:ascii="Arial" w:hAnsi="Arial" w:cs="Arial"/>
          <w:szCs w:val="24"/>
        </w:rPr>
      </w:pPr>
      <w:r w:rsidRPr="00B62CD4">
        <w:rPr>
          <w:rFonts w:ascii="Arial" w:hAnsi="Arial" w:cs="Arial"/>
          <w:szCs w:val="24"/>
        </w:rPr>
        <w:t>МУНИЦИПАЛЬНЫХ ПРОГРАММ МО «МОГОЕНОК»</w:t>
      </w:r>
    </w:p>
    <w:p w:rsidR="002B0143" w:rsidRPr="00B62CD4" w:rsidRDefault="002B0143" w:rsidP="002B0143">
      <w:pPr>
        <w:pStyle w:val="ConsPlusNormal"/>
        <w:jc w:val="cente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02"/>
        <w:gridCol w:w="1520"/>
        <w:gridCol w:w="2225"/>
        <w:gridCol w:w="1931"/>
      </w:tblGrid>
      <w:tr w:rsidR="00B62CD4" w:rsidRPr="00B62CD4" w:rsidTr="0018544B">
        <w:trPr>
          <w:trHeight w:val="874"/>
          <w:tblHeader/>
        </w:trPr>
        <w:tc>
          <w:tcPr>
            <w:tcW w:w="0" w:type="auto"/>
            <w:shd w:val="clear" w:color="auto" w:fill="C0C0C0"/>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lastRenderedPageBreak/>
              <w:t>Название муниципальной программы</w:t>
            </w:r>
          </w:p>
        </w:tc>
        <w:tc>
          <w:tcPr>
            <w:tcW w:w="0" w:type="auto"/>
            <w:shd w:val="clear" w:color="auto" w:fill="C0C0C0"/>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 xml:space="preserve">Период </w:t>
            </w:r>
            <w:r w:rsidRPr="00B62CD4">
              <w:rPr>
                <w:rFonts w:ascii="Courier New" w:hAnsi="Courier New" w:cs="Courier New"/>
                <w:sz w:val="22"/>
                <w:szCs w:val="22"/>
              </w:rPr>
              <w:br/>
              <w:t>реализации программы</w:t>
            </w:r>
          </w:p>
        </w:tc>
        <w:tc>
          <w:tcPr>
            <w:tcW w:w="0" w:type="auto"/>
            <w:shd w:val="clear" w:color="auto" w:fill="C0C0C0"/>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Объем финансирования, млн. руб.</w:t>
            </w:r>
          </w:p>
        </w:tc>
        <w:tc>
          <w:tcPr>
            <w:tcW w:w="0" w:type="auto"/>
            <w:shd w:val="clear" w:color="auto" w:fill="C0C0C0"/>
            <w:vAlign w:val="center"/>
          </w:tcPr>
          <w:p w:rsidR="002B0143" w:rsidRPr="00B62CD4" w:rsidRDefault="002B0143" w:rsidP="00EF4F2F">
            <w:pPr>
              <w:pStyle w:val="ConsPlusNormal"/>
              <w:jc w:val="center"/>
              <w:rPr>
                <w:rFonts w:ascii="Courier New" w:hAnsi="Courier New" w:cs="Courier New"/>
                <w:sz w:val="22"/>
                <w:szCs w:val="22"/>
              </w:rPr>
            </w:pPr>
            <w:r w:rsidRPr="00B62CD4">
              <w:rPr>
                <w:rFonts w:ascii="Courier New" w:hAnsi="Courier New" w:cs="Courier New"/>
                <w:sz w:val="22"/>
                <w:szCs w:val="22"/>
              </w:rPr>
              <w:t>Ответственный исполнитель</w:t>
            </w:r>
          </w:p>
        </w:tc>
      </w:tr>
      <w:tr w:rsidR="00B62CD4" w:rsidRPr="00B62CD4" w:rsidTr="0018544B">
        <w:trPr>
          <w:trHeight w:val="1256"/>
        </w:trPr>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Долгосрочная целевая муниципальная программа «Профилактика терроризма и экстремизма на территории  «Могоенок»   на 2015-2018 годы».</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2015-2018</w:t>
            </w: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0,001</w:t>
            </w: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Администрация Поселения</w:t>
            </w: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p w:rsidR="002B0143" w:rsidRPr="00B62CD4" w:rsidRDefault="002B0143" w:rsidP="00EF4F2F">
            <w:pPr>
              <w:jc w:val="center"/>
              <w:rPr>
                <w:rFonts w:ascii="Courier New" w:hAnsi="Courier New" w:cs="Courier New"/>
              </w:rPr>
            </w:pPr>
          </w:p>
        </w:tc>
      </w:tr>
      <w:tr w:rsidR="00B62CD4" w:rsidRPr="00B62CD4" w:rsidTr="0018544B">
        <w:trPr>
          <w:trHeight w:val="1256"/>
        </w:trPr>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bCs/>
                <w:sz w:val="22"/>
                <w:szCs w:val="22"/>
              </w:rPr>
              <w:t>Муниципальная целевая программа «Муниципальная поддержка и развитие малого и среднего предпринимательства на территории муниципального образования «Могоенок» на 2017-2019 годы</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bCs/>
                <w:sz w:val="22"/>
                <w:szCs w:val="22"/>
              </w:rPr>
              <w:t>2017-2019</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0,001</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Администрация Поселения</w:t>
            </w:r>
          </w:p>
        </w:tc>
      </w:tr>
      <w:tr w:rsidR="00B62CD4" w:rsidRPr="00B62CD4" w:rsidTr="0018544B">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Муниципальная программа «</w:t>
            </w:r>
            <w:r w:rsidRPr="00B62CD4">
              <w:rPr>
                <w:rFonts w:ascii="Courier New" w:hAnsi="Courier New" w:cs="Courier New"/>
                <w:bCs/>
                <w:sz w:val="22"/>
                <w:szCs w:val="22"/>
              </w:rPr>
              <w:t>Развитие физической культуры  и спорта в муниципальном образовании «Могоенок» на 2017-2019 годы</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bCs/>
                <w:sz w:val="22"/>
                <w:szCs w:val="22"/>
              </w:rPr>
              <w:t>2017-2019</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0,001</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Администрация Поселения</w:t>
            </w:r>
          </w:p>
        </w:tc>
      </w:tr>
      <w:tr w:rsidR="00B62CD4" w:rsidRPr="00B62CD4" w:rsidTr="0018544B">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Муниципальная программа «</w:t>
            </w:r>
            <w:r w:rsidRPr="00B62CD4">
              <w:rPr>
                <w:rFonts w:ascii="Courier New" w:hAnsi="Courier New" w:cs="Courier New"/>
                <w:bCs/>
                <w:sz w:val="22"/>
                <w:szCs w:val="22"/>
              </w:rPr>
              <w:t>Сохранение и развитие национальной культуры муниципального образования «Могоенок» на 2017-2020 годы</w:t>
            </w:r>
            <w:r w:rsidRPr="00B62CD4">
              <w:rPr>
                <w:rFonts w:ascii="Courier New" w:hAnsi="Courier New" w:cs="Courier New"/>
                <w:sz w:val="22"/>
                <w:szCs w:val="22"/>
              </w:rPr>
              <w:t>»</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bCs/>
                <w:sz w:val="22"/>
                <w:szCs w:val="22"/>
              </w:rPr>
              <w:t>2017-2020</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0,001</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Администрация Поселения</w:t>
            </w:r>
          </w:p>
        </w:tc>
      </w:tr>
      <w:tr w:rsidR="00B62CD4" w:rsidRPr="00B62CD4" w:rsidTr="0018544B">
        <w:tc>
          <w:tcPr>
            <w:tcW w:w="0" w:type="auto"/>
          </w:tcPr>
          <w:p w:rsidR="002B0143" w:rsidRPr="00B62CD4" w:rsidRDefault="002B0143" w:rsidP="00EF4F2F">
            <w:pPr>
              <w:jc w:val="both"/>
              <w:rPr>
                <w:rFonts w:ascii="Courier New" w:hAnsi="Courier New" w:cs="Courier New"/>
              </w:rPr>
            </w:pPr>
            <w:r w:rsidRPr="00B62CD4">
              <w:rPr>
                <w:rFonts w:ascii="Courier New" w:hAnsi="Courier New" w:cs="Courier New"/>
                <w:sz w:val="22"/>
                <w:szCs w:val="22"/>
              </w:rPr>
              <w:t>Муниципальная Программа «Текущий ремонт муниципального жилищного фонда»</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2017-2022</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0,0</w:t>
            </w:r>
          </w:p>
        </w:tc>
        <w:tc>
          <w:tcPr>
            <w:tcW w:w="0" w:type="auto"/>
          </w:tcPr>
          <w:p w:rsidR="002B0143" w:rsidRPr="00B62CD4" w:rsidRDefault="002B0143" w:rsidP="00EF4F2F">
            <w:pPr>
              <w:jc w:val="center"/>
              <w:rPr>
                <w:rFonts w:ascii="Courier New" w:hAnsi="Courier New" w:cs="Courier New"/>
              </w:rPr>
            </w:pPr>
            <w:r w:rsidRPr="00B62CD4">
              <w:rPr>
                <w:rFonts w:ascii="Courier New" w:hAnsi="Courier New" w:cs="Courier New"/>
                <w:sz w:val="22"/>
                <w:szCs w:val="22"/>
              </w:rPr>
              <w:t xml:space="preserve">Администрация Поселения       </w:t>
            </w:r>
          </w:p>
        </w:tc>
      </w:tr>
    </w:tbl>
    <w:p w:rsidR="00962128" w:rsidRPr="00B62CD4" w:rsidRDefault="00962128" w:rsidP="00962128">
      <w:pPr>
        <w:tabs>
          <w:tab w:val="left" w:pos="6443"/>
        </w:tabs>
        <w:rPr>
          <w:rFonts w:ascii="Arial" w:hAnsi="Arial" w:cs="Arial"/>
        </w:rPr>
      </w:pPr>
    </w:p>
    <w:tbl>
      <w:tblPr>
        <w:tblW w:w="5000" w:type="pct"/>
        <w:tblLook w:val="00A0"/>
      </w:tblPr>
      <w:tblGrid>
        <w:gridCol w:w="9570"/>
      </w:tblGrid>
      <w:tr w:rsidR="00B62CD4" w:rsidRPr="00B62CD4" w:rsidTr="00962128">
        <w:trPr>
          <w:trHeight w:val="300"/>
        </w:trPr>
        <w:tc>
          <w:tcPr>
            <w:tcW w:w="5000" w:type="pct"/>
            <w:tcBorders>
              <w:top w:val="nil"/>
              <w:left w:val="nil"/>
              <w:bottom w:val="nil"/>
              <w:right w:val="nil"/>
            </w:tcBorders>
            <w:noWrap/>
            <w:vAlign w:val="bottom"/>
          </w:tcPr>
          <w:p w:rsidR="002B0143" w:rsidRPr="00B62CD4" w:rsidRDefault="002B0143" w:rsidP="00EF4F2F">
            <w:pPr>
              <w:jc w:val="right"/>
              <w:rPr>
                <w:rFonts w:ascii="Arial" w:hAnsi="Arial" w:cs="Arial"/>
              </w:rPr>
            </w:pPr>
            <w:bookmarkStart w:id="20" w:name="P365"/>
            <w:bookmarkEnd w:id="20"/>
            <w:r w:rsidRPr="00B62CD4">
              <w:rPr>
                <w:rFonts w:ascii="Arial" w:hAnsi="Arial" w:cs="Arial"/>
              </w:rPr>
              <w:t>Приложение 2</w:t>
            </w:r>
          </w:p>
        </w:tc>
      </w:tr>
      <w:tr w:rsidR="00B62CD4" w:rsidRPr="00B62CD4" w:rsidTr="00962128">
        <w:trPr>
          <w:trHeight w:val="765"/>
        </w:trPr>
        <w:tc>
          <w:tcPr>
            <w:tcW w:w="5000" w:type="pct"/>
            <w:tcBorders>
              <w:top w:val="nil"/>
              <w:left w:val="nil"/>
              <w:bottom w:val="single" w:sz="8" w:space="0" w:color="auto"/>
              <w:right w:val="nil"/>
            </w:tcBorders>
            <w:vAlign w:val="bottom"/>
          </w:tcPr>
          <w:p w:rsidR="002B0143" w:rsidRPr="00B62CD4" w:rsidRDefault="002B0143" w:rsidP="00EF4F2F">
            <w:pPr>
              <w:jc w:val="center"/>
              <w:rPr>
                <w:rFonts w:ascii="Arial" w:hAnsi="Arial" w:cs="Arial"/>
              </w:rPr>
            </w:pPr>
            <w:r w:rsidRPr="00B62CD4">
              <w:rPr>
                <w:rFonts w:ascii="Arial" w:hAnsi="Arial" w:cs="Arial"/>
              </w:rPr>
              <w:t xml:space="preserve">МАКЕТ ПЛАНА МЕРОПРИЯТИЙ ПО РЕАЛИЗАЦИИ СТРАТЕГИИ СОЦИАЛЬНО-ЭКОНОМИЧЕСКОГО РАЗВИТИЯ МУНИЦИПАЛЬНОГО ОБРАЗОВАНИЯ «МОГОЕНОК» </w:t>
            </w:r>
          </w:p>
        </w:tc>
      </w:tr>
    </w:tbl>
    <w:p w:rsidR="002B0143" w:rsidRPr="00B62CD4" w:rsidRDefault="002B0143" w:rsidP="002B01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
        <w:gridCol w:w="2187"/>
        <w:gridCol w:w="1380"/>
        <w:gridCol w:w="1410"/>
        <w:gridCol w:w="405"/>
        <w:gridCol w:w="503"/>
        <w:gridCol w:w="551"/>
        <w:gridCol w:w="430"/>
        <w:gridCol w:w="2090"/>
      </w:tblGrid>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w:t>
            </w:r>
          </w:p>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п\п</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Наименование МО, населенного пункта</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Наименование мероприятия</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Срок выполнения</w:t>
            </w:r>
          </w:p>
        </w:tc>
        <w:tc>
          <w:tcPr>
            <w:tcW w:w="0" w:type="auto"/>
            <w:vAlign w:val="center"/>
          </w:tcPr>
          <w:p w:rsidR="002B0143" w:rsidRPr="00B62CD4" w:rsidRDefault="002B0143" w:rsidP="00EF4F2F">
            <w:pPr>
              <w:jc w:val="center"/>
              <w:rPr>
                <w:rFonts w:ascii="Courier New" w:hAnsi="Courier New" w:cs="Courier New"/>
                <w:b/>
              </w:rPr>
            </w:pPr>
            <w:r w:rsidRPr="00B62CD4">
              <w:rPr>
                <w:rFonts w:ascii="Courier New" w:hAnsi="Courier New" w:cs="Courier New"/>
                <w:b/>
                <w:sz w:val="22"/>
                <w:szCs w:val="22"/>
              </w:rPr>
              <w:t>Общая стоимость мероприятия, млн.руб.</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p>
        </w:tc>
        <w:tc>
          <w:tcPr>
            <w:tcW w:w="0" w:type="auto"/>
            <w:gridSpan w:val="7"/>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1. ОБРАЗОВАНИЕ</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1.</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с.Могоенок</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Разработка ПСД на строительство школы-сада МБОУ «Могоеновская СОШ» на 169 мест</w:t>
            </w:r>
          </w:p>
          <w:p w:rsidR="002B0143" w:rsidRPr="00B62CD4" w:rsidRDefault="002B0143" w:rsidP="00EF4F2F">
            <w:pPr>
              <w:widowControl w:val="0"/>
              <w:autoSpaceDE w:val="0"/>
              <w:autoSpaceDN w:val="0"/>
              <w:adjustRightInd w:val="0"/>
              <w:jc w:val="center"/>
              <w:rPr>
                <w:rFonts w:ascii="Courier New" w:hAnsi="Courier New" w:cs="Courier New"/>
              </w:rPr>
            </w:pP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2019</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6,0</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с.Могоенок</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Строительство школы-сад  МБОУ Могоеновская СОШ на 169 мест</w:t>
            </w:r>
          </w:p>
          <w:p w:rsidR="002B0143" w:rsidRPr="00B62CD4" w:rsidRDefault="002B0143" w:rsidP="00EF4F2F">
            <w:pPr>
              <w:widowControl w:val="0"/>
              <w:autoSpaceDE w:val="0"/>
              <w:autoSpaceDN w:val="0"/>
              <w:adjustRightInd w:val="0"/>
              <w:jc w:val="center"/>
              <w:rPr>
                <w:rFonts w:ascii="Courier New" w:hAnsi="Courier New" w:cs="Courier New"/>
              </w:rPr>
            </w:pP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2020</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400,0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lastRenderedPageBreak/>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406,0</w:t>
            </w:r>
          </w:p>
        </w:tc>
      </w:tr>
      <w:tr w:rsidR="00B62CD4" w:rsidRPr="00B62CD4" w:rsidTr="0018544B">
        <w:trPr>
          <w:trHeight w:val="482"/>
        </w:trPr>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2. ЖИЛИЩНО-КОММУНАЛЬНОЕ ХОЗЯЙСТВО</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3.</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с.Могоенок</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Строительство локального водопровода  с. Могоенок</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2021</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25,0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25,0</w:t>
            </w:r>
          </w:p>
        </w:tc>
      </w:tr>
      <w:tr w:rsidR="00B62CD4" w:rsidRPr="00B62CD4" w:rsidTr="0018544B">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3. ДОРОЖНОЕ ХОЗЯЙСТВО</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4.</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Текущий ремонт дорог</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2019-2030 годы</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8,4</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5.</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д.Маломолева</w:t>
            </w:r>
            <w:proofErr w:type="spellEnd"/>
          </w:p>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д.Малый Кутулик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д.Тютрина</w:t>
            </w:r>
            <w:proofErr w:type="spellEnd"/>
          </w:p>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д.Берестенникова</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д.Могой</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Установка освещения</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2019-2023</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0,3</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8,7</w:t>
            </w:r>
          </w:p>
        </w:tc>
      </w:tr>
      <w:tr w:rsidR="00B62CD4" w:rsidRPr="00B62CD4" w:rsidTr="0018544B">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4. КУЛЬТУРА</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6.</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д.Маломолева</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Строительство СК   д. Маломолева</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2023</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50,0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50,0</w:t>
            </w:r>
          </w:p>
        </w:tc>
      </w:tr>
      <w:tr w:rsidR="00B62CD4" w:rsidRPr="00B62CD4" w:rsidTr="0018544B">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5. ЗДРАВООХРАНЕНИЕ</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0</w:t>
            </w:r>
          </w:p>
        </w:tc>
      </w:tr>
      <w:tr w:rsidR="00B62CD4" w:rsidRPr="00B62CD4" w:rsidTr="0018544B">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6. СПОРТ</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7.</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 xml:space="preserve">МО «Могоенок», </w:t>
            </w:r>
            <w:proofErr w:type="spellStart"/>
            <w:r w:rsidRPr="00B62CD4">
              <w:rPr>
                <w:rFonts w:ascii="Courier New" w:hAnsi="Courier New" w:cs="Courier New"/>
                <w:sz w:val="22"/>
                <w:szCs w:val="22"/>
              </w:rPr>
              <w:t>с.Могоенок</w:t>
            </w:r>
            <w:proofErr w:type="spellEnd"/>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Строительство спортивной площадки</w:t>
            </w:r>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2021-2022 годы</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10,0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10,0</w:t>
            </w:r>
          </w:p>
        </w:tc>
      </w:tr>
      <w:tr w:rsidR="00B62CD4" w:rsidRPr="00B62CD4" w:rsidTr="0018544B">
        <w:tc>
          <w:tcPr>
            <w:tcW w:w="0" w:type="auto"/>
            <w:gridSpan w:val="9"/>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7. СЕЛЬСКОЕ ХОЗЯЙСТВО</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8.</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proofErr w:type="spellStart"/>
            <w:r w:rsidRPr="00B62CD4">
              <w:rPr>
                <w:rFonts w:ascii="Courier New" w:hAnsi="Courier New" w:cs="Courier New"/>
                <w:sz w:val="22"/>
                <w:szCs w:val="22"/>
              </w:rPr>
              <w:t>д.Маломолево</w:t>
            </w:r>
            <w:proofErr w:type="spellEnd"/>
            <w:r w:rsidRPr="00B62CD4">
              <w:rPr>
                <w:rFonts w:ascii="Courier New" w:hAnsi="Courier New" w:cs="Courier New"/>
                <w:sz w:val="22"/>
                <w:szCs w:val="22"/>
              </w:rPr>
              <w:t xml:space="preserve">, </w:t>
            </w:r>
            <w:proofErr w:type="spellStart"/>
            <w:r w:rsidRPr="00B62CD4">
              <w:rPr>
                <w:rFonts w:ascii="Courier New" w:hAnsi="Courier New" w:cs="Courier New"/>
                <w:sz w:val="22"/>
                <w:szCs w:val="22"/>
              </w:rPr>
              <w:t>с.Могоенок</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 xml:space="preserve">Строительство и открытие убойных площадок ООО «Нива» Холодов С.Н., КФХ </w:t>
            </w:r>
            <w:proofErr w:type="spellStart"/>
            <w:r w:rsidRPr="00B62CD4">
              <w:rPr>
                <w:rFonts w:ascii="Courier New" w:hAnsi="Courier New" w:cs="Courier New"/>
                <w:sz w:val="22"/>
                <w:szCs w:val="22"/>
              </w:rPr>
              <w:t>Молева</w:t>
            </w:r>
            <w:proofErr w:type="spellEnd"/>
            <w:r w:rsidRPr="00B62CD4">
              <w:rPr>
                <w:rFonts w:ascii="Courier New" w:hAnsi="Courier New" w:cs="Courier New"/>
                <w:sz w:val="22"/>
                <w:szCs w:val="22"/>
              </w:rPr>
              <w:t xml:space="preserve"> П.И.</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2018-2019 годы</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20,0</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9.</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МО «Могоенок»,</w:t>
            </w:r>
          </w:p>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 xml:space="preserve">д. </w:t>
            </w:r>
            <w:proofErr w:type="spellStart"/>
            <w:r w:rsidRPr="00B62CD4">
              <w:rPr>
                <w:rFonts w:ascii="Courier New" w:hAnsi="Courier New" w:cs="Courier New"/>
                <w:sz w:val="22"/>
                <w:szCs w:val="22"/>
              </w:rPr>
              <w:t>Маломолево</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Строительство молочно-товарной фермы на 200 голов ООО «Нива»</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2018-2020 годы</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50,0</w:t>
            </w:r>
          </w:p>
        </w:tc>
      </w:tr>
      <w:tr w:rsidR="00B62CD4" w:rsidRPr="00B62CD4" w:rsidTr="0018544B">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10.</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 xml:space="preserve">МО «Могоенок», </w:t>
            </w:r>
            <w:proofErr w:type="spellStart"/>
            <w:r w:rsidRPr="00B62CD4">
              <w:rPr>
                <w:rFonts w:ascii="Courier New" w:hAnsi="Courier New" w:cs="Courier New"/>
                <w:sz w:val="22"/>
                <w:szCs w:val="22"/>
              </w:rPr>
              <w:t>с.Могоенок</w:t>
            </w:r>
            <w:proofErr w:type="spellEnd"/>
          </w:p>
        </w:tc>
        <w:tc>
          <w:tcPr>
            <w:tcW w:w="0" w:type="auto"/>
            <w:gridSpan w:val="2"/>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 xml:space="preserve">Строительство молочно-товарной фермы на 200 голов КФХ </w:t>
            </w:r>
            <w:proofErr w:type="spellStart"/>
            <w:r w:rsidRPr="00B62CD4">
              <w:rPr>
                <w:rFonts w:ascii="Courier New" w:hAnsi="Courier New" w:cs="Courier New"/>
                <w:sz w:val="22"/>
                <w:szCs w:val="22"/>
              </w:rPr>
              <w:t>Молев</w:t>
            </w:r>
            <w:proofErr w:type="spellEnd"/>
            <w:r w:rsidRPr="00B62CD4">
              <w:rPr>
                <w:rFonts w:ascii="Courier New" w:hAnsi="Courier New" w:cs="Courier New"/>
                <w:sz w:val="22"/>
                <w:szCs w:val="22"/>
              </w:rPr>
              <w:t xml:space="preserve"> П.И.</w:t>
            </w:r>
          </w:p>
        </w:tc>
        <w:tc>
          <w:tcPr>
            <w:tcW w:w="0" w:type="auto"/>
            <w:gridSpan w:val="4"/>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2018-2020 годы</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rPr>
            </w:pPr>
            <w:r w:rsidRPr="00B62CD4">
              <w:rPr>
                <w:rFonts w:ascii="Courier New" w:hAnsi="Courier New" w:cs="Courier New"/>
                <w:sz w:val="22"/>
                <w:szCs w:val="22"/>
              </w:rPr>
              <w:t>50,0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ИТОГО: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120,0</w:t>
            </w:r>
          </w:p>
        </w:tc>
      </w:tr>
      <w:tr w:rsidR="00B62CD4" w:rsidRPr="00B62CD4" w:rsidTr="0018544B">
        <w:tc>
          <w:tcPr>
            <w:tcW w:w="0" w:type="auto"/>
            <w:gridSpan w:val="8"/>
            <w:vAlign w:val="center"/>
          </w:tcPr>
          <w:p w:rsidR="002B0143" w:rsidRPr="00B62CD4" w:rsidRDefault="002B0143" w:rsidP="00EF4F2F">
            <w:pPr>
              <w:widowControl w:val="0"/>
              <w:autoSpaceDE w:val="0"/>
              <w:autoSpaceDN w:val="0"/>
              <w:adjustRightInd w:val="0"/>
              <w:rPr>
                <w:rFonts w:ascii="Courier New" w:hAnsi="Courier New" w:cs="Courier New"/>
                <w:b/>
              </w:rPr>
            </w:pPr>
            <w:r w:rsidRPr="00B62CD4">
              <w:rPr>
                <w:rFonts w:ascii="Courier New" w:hAnsi="Courier New" w:cs="Courier New"/>
                <w:b/>
                <w:sz w:val="22"/>
                <w:szCs w:val="22"/>
              </w:rPr>
              <w:t>ВСЕГО:</w:t>
            </w:r>
          </w:p>
        </w:tc>
        <w:tc>
          <w:tcPr>
            <w:tcW w:w="0" w:type="auto"/>
            <w:vAlign w:val="center"/>
          </w:tcPr>
          <w:p w:rsidR="002B0143" w:rsidRPr="00B62CD4" w:rsidRDefault="002B0143" w:rsidP="00EF4F2F">
            <w:pPr>
              <w:widowControl w:val="0"/>
              <w:autoSpaceDE w:val="0"/>
              <w:autoSpaceDN w:val="0"/>
              <w:adjustRightInd w:val="0"/>
              <w:jc w:val="center"/>
              <w:rPr>
                <w:rFonts w:ascii="Courier New" w:hAnsi="Courier New" w:cs="Courier New"/>
                <w:b/>
              </w:rPr>
            </w:pPr>
            <w:r w:rsidRPr="00B62CD4">
              <w:rPr>
                <w:rFonts w:ascii="Courier New" w:hAnsi="Courier New" w:cs="Courier New"/>
                <w:b/>
                <w:sz w:val="22"/>
                <w:szCs w:val="22"/>
              </w:rPr>
              <w:t>619,7</w:t>
            </w:r>
          </w:p>
        </w:tc>
      </w:tr>
    </w:tbl>
    <w:p w:rsidR="002B0143" w:rsidRPr="00B62CD4" w:rsidRDefault="002B0143" w:rsidP="002B0143">
      <w:pPr>
        <w:widowControl w:val="0"/>
        <w:autoSpaceDE w:val="0"/>
        <w:autoSpaceDN w:val="0"/>
        <w:adjustRightInd w:val="0"/>
        <w:jc w:val="both"/>
        <w:rPr>
          <w:rFonts w:ascii="Arial" w:hAnsi="Arial" w:cs="Arial"/>
        </w:rPr>
      </w:pPr>
    </w:p>
    <w:p w:rsidR="002B0143" w:rsidRPr="00B62CD4" w:rsidRDefault="002B0143" w:rsidP="002B0143">
      <w:pPr>
        <w:widowControl w:val="0"/>
        <w:autoSpaceDE w:val="0"/>
        <w:autoSpaceDN w:val="0"/>
        <w:adjustRightInd w:val="0"/>
        <w:jc w:val="both"/>
        <w:rPr>
          <w:rFonts w:ascii="Arial" w:hAnsi="Arial" w:cs="Arial"/>
        </w:rPr>
      </w:pPr>
    </w:p>
    <w:bookmarkEnd w:id="0"/>
    <w:p w:rsidR="00531E3A" w:rsidRPr="00B62CD4" w:rsidRDefault="00531E3A" w:rsidP="00E37CDF">
      <w:pPr>
        <w:widowControl w:val="0"/>
        <w:autoSpaceDE w:val="0"/>
        <w:autoSpaceDN w:val="0"/>
        <w:spacing w:line="276" w:lineRule="auto"/>
        <w:rPr>
          <w:rFonts w:ascii="Arial" w:hAnsi="Arial" w:cs="Arial"/>
          <w:b/>
        </w:rPr>
      </w:pPr>
    </w:p>
    <w:sectPr w:rsidR="00531E3A" w:rsidRPr="00B62CD4" w:rsidSect="0018544B">
      <w:footerReference w:type="even" r:id="rId8"/>
      <w:pgSz w:w="11906" w:h="16838"/>
      <w:pgMar w:top="28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F2F" w:rsidRDefault="00EF4F2F">
      <w:r>
        <w:separator/>
      </w:r>
    </w:p>
  </w:endnote>
  <w:endnote w:type="continuationSeparator" w:id="1">
    <w:p w:rsidR="00EF4F2F" w:rsidRDefault="00EF4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2F" w:rsidRDefault="00E54E41" w:rsidP="000A37D0">
    <w:pPr>
      <w:pStyle w:val="aa"/>
      <w:framePr w:wrap="around" w:vAnchor="text" w:hAnchor="margin" w:xAlign="right" w:y="1"/>
      <w:rPr>
        <w:rStyle w:val="ac"/>
      </w:rPr>
    </w:pPr>
    <w:r>
      <w:rPr>
        <w:rStyle w:val="ac"/>
      </w:rPr>
      <w:fldChar w:fldCharType="begin"/>
    </w:r>
    <w:r w:rsidR="00EF4F2F">
      <w:rPr>
        <w:rStyle w:val="ac"/>
      </w:rPr>
      <w:instrText xml:space="preserve">PAGE  </w:instrText>
    </w:r>
    <w:r>
      <w:rPr>
        <w:rStyle w:val="ac"/>
      </w:rPr>
      <w:fldChar w:fldCharType="end"/>
    </w:r>
  </w:p>
  <w:p w:rsidR="00EF4F2F" w:rsidRDefault="00EF4F2F" w:rsidP="000A37D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F2F" w:rsidRDefault="00EF4F2F">
      <w:r>
        <w:separator/>
      </w:r>
    </w:p>
  </w:footnote>
  <w:footnote w:type="continuationSeparator" w:id="1">
    <w:p w:rsidR="00EF4F2F" w:rsidRDefault="00EF4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FB4"/>
    <w:multiLevelType w:val="multilevel"/>
    <w:tmpl w:val="1E945914"/>
    <w:lvl w:ilvl="0">
      <w:start w:val="1"/>
      <w:numFmt w:val="decimal"/>
      <w:lvlText w:val="%1."/>
      <w:lvlJc w:val="left"/>
      <w:pPr>
        <w:ind w:left="720" w:hanging="360"/>
      </w:pPr>
      <w:rPr>
        <w:rFonts w:cs="Times New Roman" w:hint="default"/>
      </w:rPr>
    </w:lvl>
    <w:lvl w:ilvl="1">
      <w:start w:val="9"/>
      <w:numFmt w:val="decimal"/>
      <w:isLgl/>
      <w:lvlText w:val="%1.%2."/>
      <w:lvlJc w:val="left"/>
      <w:pPr>
        <w:ind w:left="1140" w:hanging="600"/>
      </w:pPr>
      <w:rPr>
        <w:rFonts w:cs="Times New Roman" w:hint="default"/>
      </w:rPr>
    </w:lvl>
    <w:lvl w:ilvl="2">
      <w:start w:val="8"/>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
    <w:nsid w:val="1E571CDB"/>
    <w:multiLevelType w:val="multilevel"/>
    <w:tmpl w:val="55CA8312"/>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C880A3C"/>
    <w:multiLevelType w:val="multilevel"/>
    <w:tmpl w:val="69DCA45E"/>
    <w:lvl w:ilvl="0">
      <w:start w:val="1"/>
      <w:numFmt w:val="decimal"/>
      <w:lvlText w:val="%1."/>
      <w:lvlJc w:val="left"/>
      <w:pPr>
        <w:ind w:left="1069"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0864E33"/>
    <w:multiLevelType w:val="hybridMultilevel"/>
    <w:tmpl w:val="13A04E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CF6C0F"/>
    <w:multiLevelType w:val="hybridMultilevel"/>
    <w:tmpl w:val="74EAB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D12F3"/>
    <w:multiLevelType w:val="hybridMultilevel"/>
    <w:tmpl w:val="51E0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C1D37"/>
    <w:multiLevelType w:val="hybridMultilevel"/>
    <w:tmpl w:val="A262F2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D227314"/>
    <w:multiLevelType w:val="hybridMultilevel"/>
    <w:tmpl w:val="2F8EE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116F18"/>
    <w:multiLevelType w:val="hybridMultilevel"/>
    <w:tmpl w:val="3BC69E40"/>
    <w:lvl w:ilvl="0" w:tplc="8E7E0056">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32C7D0D"/>
    <w:multiLevelType w:val="hybridMultilevel"/>
    <w:tmpl w:val="73343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B75942"/>
    <w:multiLevelType w:val="hybridMultilevel"/>
    <w:tmpl w:val="2144A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E06478"/>
    <w:multiLevelType w:val="hybridMultilevel"/>
    <w:tmpl w:val="D122BAEA"/>
    <w:lvl w:ilvl="0" w:tplc="3488B2A4">
      <w:start w:val="1"/>
      <w:numFmt w:val="upperRoman"/>
      <w:lvlText w:val="%1."/>
      <w:lvlJc w:val="left"/>
      <w:pPr>
        <w:ind w:left="1571" w:hanging="72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AF5548"/>
    <w:multiLevelType w:val="hybridMultilevel"/>
    <w:tmpl w:val="C2DACDE4"/>
    <w:lvl w:ilvl="0" w:tplc="BEB6049A">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5F8262A"/>
    <w:multiLevelType w:val="hybridMultilevel"/>
    <w:tmpl w:val="8E5603EA"/>
    <w:lvl w:ilvl="0" w:tplc="7EE4550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E5506A2"/>
    <w:multiLevelType w:val="hybridMultilevel"/>
    <w:tmpl w:val="35906568"/>
    <w:lvl w:ilvl="0" w:tplc="D0480CAA">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3E4447"/>
    <w:multiLevelType w:val="hybridMultilevel"/>
    <w:tmpl w:val="4D86A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1"/>
  </w:num>
  <w:num w:numId="5">
    <w:abstractNumId w:val="12"/>
  </w:num>
  <w:num w:numId="6">
    <w:abstractNumId w:val="14"/>
  </w:num>
  <w:num w:numId="7">
    <w:abstractNumId w:val="0"/>
  </w:num>
  <w:num w:numId="8">
    <w:abstractNumId w:val="8"/>
  </w:num>
  <w:num w:numId="9">
    <w:abstractNumId w:val="3"/>
  </w:num>
  <w:num w:numId="10">
    <w:abstractNumId w:val="11"/>
  </w:num>
  <w:num w:numId="11">
    <w:abstractNumId w:val="7"/>
  </w:num>
  <w:num w:numId="12">
    <w:abstractNumId w:val="5"/>
  </w:num>
  <w:num w:numId="13">
    <w:abstractNumId w:val="9"/>
  </w:num>
  <w:num w:numId="14">
    <w:abstractNumId w:val="10"/>
  </w:num>
  <w:num w:numId="15">
    <w:abstractNumId w:val="4"/>
  </w:num>
  <w:num w:numId="16">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footnotePr>
    <w:footnote w:id="0"/>
    <w:footnote w:id="1"/>
  </w:footnotePr>
  <w:endnotePr>
    <w:endnote w:id="0"/>
    <w:endnote w:id="1"/>
  </w:endnotePr>
  <w:compat/>
  <w:rsids>
    <w:rsidRoot w:val="00D15B81"/>
    <w:rsid w:val="00003CAF"/>
    <w:rsid w:val="00004F9B"/>
    <w:rsid w:val="00007069"/>
    <w:rsid w:val="00022A19"/>
    <w:rsid w:val="000401C4"/>
    <w:rsid w:val="00040CB9"/>
    <w:rsid w:val="00041DB2"/>
    <w:rsid w:val="00045D97"/>
    <w:rsid w:val="000732DA"/>
    <w:rsid w:val="000738FF"/>
    <w:rsid w:val="00074ED4"/>
    <w:rsid w:val="00076B3E"/>
    <w:rsid w:val="00090F81"/>
    <w:rsid w:val="00096293"/>
    <w:rsid w:val="000A0C82"/>
    <w:rsid w:val="000A37D0"/>
    <w:rsid w:val="000A597B"/>
    <w:rsid w:val="000B74E7"/>
    <w:rsid w:val="000D081D"/>
    <w:rsid w:val="000D148E"/>
    <w:rsid w:val="000E012D"/>
    <w:rsid w:val="000E34A2"/>
    <w:rsid w:val="000E3B66"/>
    <w:rsid w:val="000F1F79"/>
    <w:rsid w:val="000F3639"/>
    <w:rsid w:val="00111505"/>
    <w:rsid w:val="00113EEC"/>
    <w:rsid w:val="00121457"/>
    <w:rsid w:val="00124768"/>
    <w:rsid w:val="00124CF8"/>
    <w:rsid w:val="0013244B"/>
    <w:rsid w:val="001402FB"/>
    <w:rsid w:val="0014287D"/>
    <w:rsid w:val="0014318A"/>
    <w:rsid w:val="00150A97"/>
    <w:rsid w:val="00152812"/>
    <w:rsid w:val="001540D0"/>
    <w:rsid w:val="00157CD7"/>
    <w:rsid w:val="001613A0"/>
    <w:rsid w:val="00161BE5"/>
    <w:rsid w:val="001713C0"/>
    <w:rsid w:val="00177049"/>
    <w:rsid w:val="00181853"/>
    <w:rsid w:val="0018544B"/>
    <w:rsid w:val="001C1561"/>
    <w:rsid w:val="001C1619"/>
    <w:rsid w:val="001C18A5"/>
    <w:rsid w:val="001C331B"/>
    <w:rsid w:val="001C410B"/>
    <w:rsid w:val="001C7770"/>
    <w:rsid w:val="001D68FE"/>
    <w:rsid w:val="001D7B7C"/>
    <w:rsid w:val="001E1D30"/>
    <w:rsid w:val="00205E34"/>
    <w:rsid w:val="00206A23"/>
    <w:rsid w:val="00207082"/>
    <w:rsid w:val="00210502"/>
    <w:rsid w:val="002169AB"/>
    <w:rsid w:val="002259DC"/>
    <w:rsid w:val="0023285D"/>
    <w:rsid w:val="0023290F"/>
    <w:rsid w:val="00235003"/>
    <w:rsid w:val="00236B7C"/>
    <w:rsid w:val="002400D2"/>
    <w:rsid w:val="0024254E"/>
    <w:rsid w:val="002445BE"/>
    <w:rsid w:val="00246080"/>
    <w:rsid w:val="00246CB8"/>
    <w:rsid w:val="00247802"/>
    <w:rsid w:val="00257EA2"/>
    <w:rsid w:val="002618AE"/>
    <w:rsid w:val="00262234"/>
    <w:rsid w:val="0026496A"/>
    <w:rsid w:val="0027347A"/>
    <w:rsid w:val="00274AC5"/>
    <w:rsid w:val="00275234"/>
    <w:rsid w:val="00281576"/>
    <w:rsid w:val="00284DB0"/>
    <w:rsid w:val="00287444"/>
    <w:rsid w:val="00292EC6"/>
    <w:rsid w:val="00294AA8"/>
    <w:rsid w:val="00296556"/>
    <w:rsid w:val="002A08F7"/>
    <w:rsid w:val="002A599A"/>
    <w:rsid w:val="002A6BBE"/>
    <w:rsid w:val="002B0143"/>
    <w:rsid w:val="002B111B"/>
    <w:rsid w:val="002B1707"/>
    <w:rsid w:val="002B3F6A"/>
    <w:rsid w:val="002B609A"/>
    <w:rsid w:val="002B75FF"/>
    <w:rsid w:val="002C782F"/>
    <w:rsid w:val="002C797E"/>
    <w:rsid w:val="002D11DC"/>
    <w:rsid w:val="002D2D75"/>
    <w:rsid w:val="002D4C21"/>
    <w:rsid w:val="002D7334"/>
    <w:rsid w:val="002E5C63"/>
    <w:rsid w:val="002E6AA8"/>
    <w:rsid w:val="002F1C4B"/>
    <w:rsid w:val="002F73E5"/>
    <w:rsid w:val="0030367F"/>
    <w:rsid w:val="00306903"/>
    <w:rsid w:val="003135AC"/>
    <w:rsid w:val="0031529F"/>
    <w:rsid w:val="00317E71"/>
    <w:rsid w:val="003203A1"/>
    <w:rsid w:val="00326462"/>
    <w:rsid w:val="0033105B"/>
    <w:rsid w:val="00334BB6"/>
    <w:rsid w:val="00341564"/>
    <w:rsid w:val="0034202B"/>
    <w:rsid w:val="00342A93"/>
    <w:rsid w:val="00344A5A"/>
    <w:rsid w:val="003463D9"/>
    <w:rsid w:val="00347BE7"/>
    <w:rsid w:val="0036500D"/>
    <w:rsid w:val="003652A2"/>
    <w:rsid w:val="00370A30"/>
    <w:rsid w:val="00375152"/>
    <w:rsid w:val="00383181"/>
    <w:rsid w:val="00384484"/>
    <w:rsid w:val="00385D41"/>
    <w:rsid w:val="0038799F"/>
    <w:rsid w:val="003A4FD4"/>
    <w:rsid w:val="003A7371"/>
    <w:rsid w:val="003C06C6"/>
    <w:rsid w:val="003D5D41"/>
    <w:rsid w:val="003F1B21"/>
    <w:rsid w:val="003F1F3A"/>
    <w:rsid w:val="003F687D"/>
    <w:rsid w:val="0040070A"/>
    <w:rsid w:val="00400A60"/>
    <w:rsid w:val="00422D79"/>
    <w:rsid w:val="00423EF0"/>
    <w:rsid w:val="004277FA"/>
    <w:rsid w:val="004279F7"/>
    <w:rsid w:val="0043337C"/>
    <w:rsid w:val="00441B90"/>
    <w:rsid w:val="00446DEF"/>
    <w:rsid w:val="00450A81"/>
    <w:rsid w:val="00453069"/>
    <w:rsid w:val="00457B9B"/>
    <w:rsid w:val="0046188E"/>
    <w:rsid w:val="0046561F"/>
    <w:rsid w:val="00481AAA"/>
    <w:rsid w:val="00482A6B"/>
    <w:rsid w:val="004920EC"/>
    <w:rsid w:val="0049218A"/>
    <w:rsid w:val="004A0385"/>
    <w:rsid w:val="004A4278"/>
    <w:rsid w:val="004A7183"/>
    <w:rsid w:val="004B3008"/>
    <w:rsid w:val="004B3DBB"/>
    <w:rsid w:val="004C30FF"/>
    <w:rsid w:val="004C3FF8"/>
    <w:rsid w:val="004C46C7"/>
    <w:rsid w:val="004D5986"/>
    <w:rsid w:val="004D6A9F"/>
    <w:rsid w:val="004F4EA3"/>
    <w:rsid w:val="005027E9"/>
    <w:rsid w:val="00507785"/>
    <w:rsid w:val="00507F7A"/>
    <w:rsid w:val="0051028C"/>
    <w:rsid w:val="00516DC4"/>
    <w:rsid w:val="0051764F"/>
    <w:rsid w:val="00517E1B"/>
    <w:rsid w:val="00527468"/>
    <w:rsid w:val="00531D9F"/>
    <w:rsid w:val="00531E3A"/>
    <w:rsid w:val="005339F6"/>
    <w:rsid w:val="00536635"/>
    <w:rsid w:val="00541AF0"/>
    <w:rsid w:val="0054377C"/>
    <w:rsid w:val="00543E81"/>
    <w:rsid w:val="005517A1"/>
    <w:rsid w:val="00553A97"/>
    <w:rsid w:val="00554195"/>
    <w:rsid w:val="00554693"/>
    <w:rsid w:val="00556988"/>
    <w:rsid w:val="00560E65"/>
    <w:rsid w:val="0056102F"/>
    <w:rsid w:val="0056108D"/>
    <w:rsid w:val="0056251D"/>
    <w:rsid w:val="00562A43"/>
    <w:rsid w:val="00574B79"/>
    <w:rsid w:val="005760BF"/>
    <w:rsid w:val="0058781F"/>
    <w:rsid w:val="00593B68"/>
    <w:rsid w:val="00597785"/>
    <w:rsid w:val="005B1E63"/>
    <w:rsid w:val="005B50EA"/>
    <w:rsid w:val="005D1000"/>
    <w:rsid w:val="005D1DC5"/>
    <w:rsid w:val="005D645D"/>
    <w:rsid w:val="005E052C"/>
    <w:rsid w:val="005F66FE"/>
    <w:rsid w:val="00607E33"/>
    <w:rsid w:val="00610B6D"/>
    <w:rsid w:val="00610EE5"/>
    <w:rsid w:val="006160B8"/>
    <w:rsid w:val="00617E96"/>
    <w:rsid w:val="006213A0"/>
    <w:rsid w:val="00624091"/>
    <w:rsid w:val="00630C9B"/>
    <w:rsid w:val="00637497"/>
    <w:rsid w:val="00637ADB"/>
    <w:rsid w:val="006474AE"/>
    <w:rsid w:val="00652163"/>
    <w:rsid w:val="00653353"/>
    <w:rsid w:val="00654334"/>
    <w:rsid w:val="00660BE9"/>
    <w:rsid w:val="006716E8"/>
    <w:rsid w:val="0067560F"/>
    <w:rsid w:val="006778D4"/>
    <w:rsid w:val="00685A2E"/>
    <w:rsid w:val="006A053E"/>
    <w:rsid w:val="006A09DD"/>
    <w:rsid w:val="006A3959"/>
    <w:rsid w:val="006B20DD"/>
    <w:rsid w:val="006B31F7"/>
    <w:rsid w:val="006B5E8D"/>
    <w:rsid w:val="006B69B8"/>
    <w:rsid w:val="006C45BD"/>
    <w:rsid w:val="006D1D91"/>
    <w:rsid w:val="006D3A9E"/>
    <w:rsid w:val="006D6F65"/>
    <w:rsid w:val="006D772E"/>
    <w:rsid w:val="006E050B"/>
    <w:rsid w:val="006E439D"/>
    <w:rsid w:val="006E722E"/>
    <w:rsid w:val="006E7285"/>
    <w:rsid w:val="006E7EDF"/>
    <w:rsid w:val="006E7FF4"/>
    <w:rsid w:val="006F3F80"/>
    <w:rsid w:val="00701254"/>
    <w:rsid w:val="00705BC6"/>
    <w:rsid w:val="00706FAE"/>
    <w:rsid w:val="007109E9"/>
    <w:rsid w:val="007121E7"/>
    <w:rsid w:val="00720673"/>
    <w:rsid w:val="007272E8"/>
    <w:rsid w:val="00731093"/>
    <w:rsid w:val="0073188E"/>
    <w:rsid w:val="0073678B"/>
    <w:rsid w:val="00736A75"/>
    <w:rsid w:val="00737FEC"/>
    <w:rsid w:val="0074030F"/>
    <w:rsid w:val="007407B1"/>
    <w:rsid w:val="00747E56"/>
    <w:rsid w:val="00751811"/>
    <w:rsid w:val="0075208C"/>
    <w:rsid w:val="007615E1"/>
    <w:rsid w:val="00761814"/>
    <w:rsid w:val="00767496"/>
    <w:rsid w:val="0077306D"/>
    <w:rsid w:val="00782FEF"/>
    <w:rsid w:val="00786529"/>
    <w:rsid w:val="007A3AEE"/>
    <w:rsid w:val="007B089D"/>
    <w:rsid w:val="007C16FB"/>
    <w:rsid w:val="007D6B32"/>
    <w:rsid w:val="007F7444"/>
    <w:rsid w:val="00803D94"/>
    <w:rsid w:val="00806E0F"/>
    <w:rsid w:val="008101E5"/>
    <w:rsid w:val="00811D1C"/>
    <w:rsid w:val="00812310"/>
    <w:rsid w:val="00812788"/>
    <w:rsid w:val="00817F66"/>
    <w:rsid w:val="00821E78"/>
    <w:rsid w:val="008253D1"/>
    <w:rsid w:val="00830682"/>
    <w:rsid w:val="008342C9"/>
    <w:rsid w:val="00841B4D"/>
    <w:rsid w:val="00854005"/>
    <w:rsid w:val="00863318"/>
    <w:rsid w:val="00870823"/>
    <w:rsid w:val="00882040"/>
    <w:rsid w:val="008944D8"/>
    <w:rsid w:val="00895DA9"/>
    <w:rsid w:val="008A5C4F"/>
    <w:rsid w:val="008B5F93"/>
    <w:rsid w:val="008B6D0C"/>
    <w:rsid w:val="008B79FF"/>
    <w:rsid w:val="008C54C9"/>
    <w:rsid w:val="008C7744"/>
    <w:rsid w:val="008D004F"/>
    <w:rsid w:val="008D452E"/>
    <w:rsid w:val="008D7400"/>
    <w:rsid w:val="008D7B2F"/>
    <w:rsid w:val="008E00AB"/>
    <w:rsid w:val="008E3A08"/>
    <w:rsid w:val="00903899"/>
    <w:rsid w:val="00904209"/>
    <w:rsid w:val="009114C4"/>
    <w:rsid w:val="00913FD2"/>
    <w:rsid w:val="0091533E"/>
    <w:rsid w:val="009207E6"/>
    <w:rsid w:val="00922E0F"/>
    <w:rsid w:val="0093101A"/>
    <w:rsid w:val="0093122D"/>
    <w:rsid w:val="00934CE5"/>
    <w:rsid w:val="0093732C"/>
    <w:rsid w:val="00937553"/>
    <w:rsid w:val="00951EEE"/>
    <w:rsid w:val="00952E52"/>
    <w:rsid w:val="00962128"/>
    <w:rsid w:val="009635ED"/>
    <w:rsid w:val="00966D4C"/>
    <w:rsid w:val="00971F5D"/>
    <w:rsid w:val="00985CFA"/>
    <w:rsid w:val="00994713"/>
    <w:rsid w:val="009970DF"/>
    <w:rsid w:val="009A2E91"/>
    <w:rsid w:val="009A4C47"/>
    <w:rsid w:val="009A7EFC"/>
    <w:rsid w:val="009B20F8"/>
    <w:rsid w:val="009B2982"/>
    <w:rsid w:val="009B5A98"/>
    <w:rsid w:val="009C67E0"/>
    <w:rsid w:val="009D3827"/>
    <w:rsid w:val="009D3B40"/>
    <w:rsid w:val="009D4E57"/>
    <w:rsid w:val="009D4EB7"/>
    <w:rsid w:val="009E2F86"/>
    <w:rsid w:val="009E74F3"/>
    <w:rsid w:val="009F099E"/>
    <w:rsid w:val="009F0AA0"/>
    <w:rsid w:val="009F1B1E"/>
    <w:rsid w:val="009F2B39"/>
    <w:rsid w:val="009F6F34"/>
    <w:rsid w:val="00A018C3"/>
    <w:rsid w:val="00A03D95"/>
    <w:rsid w:val="00A057EF"/>
    <w:rsid w:val="00A102AD"/>
    <w:rsid w:val="00A10D71"/>
    <w:rsid w:val="00A136FF"/>
    <w:rsid w:val="00A212C6"/>
    <w:rsid w:val="00A213EA"/>
    <w:rsid w:val="00A429C7"/>
    <w:rsid w:val="00A441F3"/>
    <w:rsid w:val="00A443D3"/>
    <w:rsid w:val="00A513BF"/>
    <w:rsid w:val="00A51692"/>
    <w:rsid w:val="00A56381"/>
    <w:rsid w:val="00A61466"/>
    <w:rsid w:val="00A625A0"/>
    <w:rsid w:val="00A63A5E"/>
    <w:rsid w:val="00A6499A"/>
    <w:rsid w:val="00A65458"/>
    <w:rsid w:val="00A6647D"/>
    <w:rsid w:val="00A667F2"/>
    <w:rsid w:val="00A733CE"/>
    <w:rsid w:val="00A75A64"/>
    <w:rsid w:val="00A939DD"/>
    <w:rsid w:val="00A9463E"/>
    <w:rsid w:val="00A9597F"/>
    <w:rsid w:val="00A9745F"/>
    <w:rsid w:val="00AA0408"/>
    <w:rsid w:val="00AA2A52"/>
    <w:rsid w:val="00AA2CC4"/>
    <w:rsid w:val="00AB1FA0"/>
    <w:rsid w:val="00AB4078"/>
    <w:rsid w:val="00AB4887"/>
    <w:rsid w:val="00AD1D14"/>
    <w:rsid w:val="00AD7F56"/>
    <w:rsid w:val="00AD7FFA"/>
    <w:rsid w:val="00AE39F2"/>
    <w:rsid w:val="00AE58F0"/>
    <w:rsid w:val="00AE6388"/>
    <w:rsid w:val="00AF18DA"/>
    <w:rsid w:val="00AF38D0"/>
    <w:rsid w:val="00B03635"/>
    <w:rsid w:val="00B16E92"/>
    <w:rsid w:val="00B27AAD"/>
    <w:rsid w:val="00B30386"/>
    <w:rsid w:val="00B31931"/>
    <w:rsid w:val="00B34D1F"/>
    <w:rsid w:val="00B42889"/>
    <w:rsid w:val="00B42EF6"/>
    <w:rsid w:val="00B50924"/>
    <w:rsid w:val="00B61077"/>
    <w:rsid w:val="00B61E4A"/>
    <w:rsid w:val="00B62CD4"/>
    <w:rsid w:val="00B72B31"/>
    <w:rsid w:val="00B76EB1"/>
    <w:rsid w:val="00B84E6C"/>
    <w:rsid w:val="00B873C6"/>
    <w:rsid w:val="00BA2216"/>
    <w:rsid w:val="00BA2616"/>
    <w:rsid w:val="00BA2D49"/>
    <w:rsid w:val="00BC02BF"/>
    <w:rsid w:val="00BC2659"/>
    <w:rsid w:val="00BC77D9"/>
    <w:rsid w:val="00BC791F"/>
    <w:rsid w:val="00BD2BDF"/>
    <w:rsid w:val="00BD2FC8"/>
    <w:rsid w:val="00BE00F5"/>
    <w:rsid w:val="00BE0E55"/>
    <w:rsid w:val="00BE5CA0"/>
    <w:rsid w:val="00BE7BB6"/>
    <w:rsid w:val="00BF58AC"/>
    <w:rsid w:val="00C03B60"/>
    <w:rsid w:val="00C11E04"/>
    <w:rsid w:val="00C11FD9"/>
    <w:rsid w:val="00C17026"/>
    <w:rsid w:val="00C22AA8"/>
    <w:rsid w:val="00C2750F"/>
    <w:rsid w:val="00C37DD4"/>
    <w:rsid w:val="00C40001"/>
    <w:rsid w:val="00C45AD1"/>
    <w:rsid w:val="00C5194E"/>
    <w:rsid w:val="00C52618"/>
    <w:rsid w:val="00C63358"/>
    <w:rsid w:val="00C731FB"/>
    <w:rsid w:val="00C75AA8"/>
    <w:rsid w:val="00C93285"/>
    <w:rsid w:val="00C943D3"/>
    <w:rsid w:val="00C96BA3"/>
    <w:rsid w:val="00C96FFD"/>
    <w:rsid w:val="00C97008"/>
    <w:rsid w:val="00CA305C"/>
    <w:rsid w:val="00CA4500"/>
    <w:rsid w:val="00CB6020"/>
    <w:rsid w:val="00CB749A"/>
    <w:rsid w:val="00CD65DA"/>
    <w:rsid w:val="00CD728C"/>
    <w:rsid w:val="00CE365E"/>
    <w:rsid w:val="00CE593D"/>
    <w:rsid w:val="00CF1F0A"/>
    <w:rsid w:val="00CF5762"/>
    <w:rsid w:val="00D036FE"/>
    <w:rsid w:val="00D06A32"/>
    <w:rsid w:val="00D15B81"/>
    <w:rsid w:val="00D20ECF"/>
    <w:rsid w:val="00D221AE"/>
    <w:rsid w:val="00D22C72"/>
    <w:rsid w:val="00D30ADD"/>
    <w:rsid w:val="00D36C9F"/>
    <w:rsid w:val="00D37217"/>
    <w:rsid w:val="00D37BFB"/>
    <w:rsid w:val="00D407BE"/>
    <w:rsid w:val="00D536E8"/>
    <w:rsid w:val="00D558B0"/>
    <w:rsid w:val="00D56DB3"/>
    <w:rsid w:val="00D576F6"/>
    <w:rsid w:val="00D57FD5"/>
    <w:rsid w:val="00D60DBF"/>
    <w:rsid w:val="00D65C56"/>
    <w:rsid w:val="00D66AE4"/>
    <w:rsid w:val="00D77E9E"/>
    <w:rsid w:val="00D80FCD"/>
    <w:rsid w:val="00D81D60"/>
    <w:rsid w:val="00D822AA"/>
    <w:rsid w:val="00D82505"/>
    <w:rsid w:val="00D83676"/>
    <w:rsid w:val="00D87E5C"/>
    <w:rsid w:val="00DA5CC6"/>
    <w:rsid w:val="00DA7A3F"/>
    <w:rsid w:val="00DB290B"/>
    <w:rsid w:val="00DB3913"/>
    <w:rsid w:val="00DB54BA"/>
    <w:rsid w:val="00DC06DB"/>
    <w:rsid w:val="00DC7D32"/>
    <w:rsid w:val="00DD0670"/>
    <w:rsid w:val="00DD0E48"/>
    <w:rsid w:val="00DD124C"/>
    <w:rsid w:val="00DD3AD4"/>
    <w:rsid w:val="00DD55CC"/>
    <w:rsid w:val="00DD72BC"/>
    <w:rsid w:val="00DE4DF6"/>
    <w:rsid w:val="00DF39A3"/>
    <w:rsid w:val="00E0152F"/>
    <w:rsid w:val="00E171C8"/>
    <w:rsid w:val="00E3469A"/>
    <w:rsid w:val="00E34C3C"/>
    <w:rsid w:val="00E35670"/>
    <w:rsid w:val="00E37CDF"/>
    <w:rsid w:val="00E51675"/>
    <w:rsid w:val="00E52A2C"/>
    <w:rsid w:val="00E54E41"/>
    <w:rsid w:val="00E57F4F"/>
    <w:rsid w:val="00E62640"/>
    <w:rsid w:val="00E63013"/>
    <w:rsid w:val="00E6518A"/>
    <w:rsid w:val="00E805F8"/>
    <w:rsid w:val="00E82FC0"/>
    <w:rsid w:val="00E83F87"/>
    <w:rsid w:val="00E90936"/>
    <w:rsid w:val="00E9298B"/>
    <w:rsid w:val="00EA3897"/>
    <w:rsid w:val="00EA4114"/>
    <w:rsid w:val="00EA506E"/>
    <w:rsid w:val="00EA69DC"/>
    <w:rsid w:val="00EB65E6"/>
    <w:rsid w:val="00EB6A79"/>
    <w:rsid w:val="00EC69AC"/>
    <w:rsid w:val="00EE11CC"/>
    <w:rsid w:val="00EE26FF"/>
    <w:rsid w:val="00EE4F8C"/>
    <w:rsid w:val="00EE6F4D"/>
    <w:rsid w:val="00EF18D4"/>
    <w:rsid w:val="00EF1A03"/>
    <w:rsid w:val="00EF2BF3"/>
    <w:rsid w:val="00EF4F2F"/>
    <w:rsid w:val="00EF553F"/>
    <w:rsid w:val="00F05FDC"/>
    <w:rsid w:val="00F07822"/>
    <w:rsid w:val="00F27CBE"/>
    <w:rsid w:val="00F34A2A"/>
    <w:rsid w:val="00F5296B"/>
    <w:rsid w:val="00F56CFB"/>
    <w:rsid w:val="00F67F45"/>
    <w:rsid w:val="00F74584"/>
    <w:rsid w:val="00F77B89"/>
    <w:rsid w:val="00F85AA1"/>
    <w:rsid w:val="00F91925"/>
    <w:rsid w:val="00F91D08"/>
    <w:rsid w:val="00F957B8"/>
    <w:rsid w:val="00FA11F8"/>
    <w:rsid w:val="00FA4122"/>
    <w:rsid w:val="00FA5358"/>
    <w:rsid w:val="00FB2DD6"/>
    <w:rsid w:val="00FC210D"/>
    <w:rsid w:val="00FC2E54"/>
    <w:rsid w:val="00FF0ED9"/>
    <w:rsid w:val="00FF3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0682"/>
    <w:pPr>
      <w:keepNext/>
      <w:tabs>
        <w:tab w:val="num" w:pos="432"/>
      </w:tabs>
      <w:spacing w:before="240" w:after="60"/>
      <w:ind w:left="432" w:hanging="432"/>
      <w:outlineLvl w:val="0"/>
    </w:pPr>
    <w:rPr>
      <w:rFonts w:ascii="Arial" w:hAnsi="Arial" w:cs="Arial"/>
      <w:b/>
      <w:bCs/>
      <w:kern w:val="32"/>
      <w:sz w:val="32"/>
      <w:szCs w:val="32"/>
    </w:rPr>
  </w:style>
  <w:style w:type="paragraph" w:styleId="2">
    <w:name w:val="heading 2"/>
    <w:basedOn w:val="a"/>
    <w:next w:val="a"/>
    <w:link w:val="20"/>
    <w:uiPriority w:val="99"/>
    <w:qFormat/>
    <w:rsid w:val="0083068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30682"/>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30682"/>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9"/>
    <w:qFormat/>
    <w:rsid w:val="00830682"/>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9"/>
    <w:qFormat/>
    <w:rsid w:val="00830682"/>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30682"/>
    <w:pPr>
      <w:tabs>
        <w:tab w:val="num" w:pos="1296"/>
      </w:tabs>
      <w:spacing w:before="240" w:after="60"/>
      <w:ind w:left="1296" w:hanging="1296"/>
      <w:outlineLvl w:val="6"/>
    </w:pPr>
    <w:rPr>
      <w:sz w:val="28"/>
    </w:rPr>
  </w:style>
  <w:style w:type="paragraph" w:styleId="8">
    <w:name w:val="heading 8"/>
    <w:basedOn w:val="a"/>
    <w:next w:val="a"/>
    <w:link w:val="80"/>
    <w:uiPriority w:val="99"/>
    <w:qFormat/>
    <w:rsid w:val="00830682"/>
    <w:pPr>
      <w:tabs>
        <w:tab w:val="num" w:pos="1440"/>
        <w:tab w:val="num" w:pos="2700"/>
      </w:tabs>
      <w:spacing w:before="240" w:after="60"/>
      <w:ind w:left="1440" w:hanging="1440"/>
      <w:outlineLvl w:val="7"/>
    </w:pPr>
    <w:rPr>
      <w:i/>
      <w:iCs/>
      <w:sz w:val="28"/>
    </w:rPr>
  </w:style>
  <w:style w:type="paragraph" w:styleId="9">
    <w:name w:val="heading 9"/>
    <w:basedOn w:val="a"/>
    <w:next w:val="a"/>
    <w:link w:val="90"/>
    <w:uiPriority w:val="99"/>
    <w:qFormat/>
    <w:rsid w:val="0083068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06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3068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3068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306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306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30682"/>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30682"/>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9"/>
    <w:rsid w:val="00830682"/>
    <w:rPr>
      <w:rFonts w:ascii="Times New Roman" w:eastAsia="Times New Roman" w:hAnsi="Times New Roman" w:cs="Times New Roman"/>
      <w:i/>
      <w:iCs/>
      <w:sz w:val="28"/>
      <w:szCs w:val="24"/>
      <w:lang w:eastAsia="ru-RU"/>
    </w:rPr>
  </w:style>
  <w:style w:type="character" w:customStyle="1" w:styleId="90">
    <w:name w:val="Заголовок 9 Знак"/>
    <w:basedOn w:val="a0"/>
    <w:link w:val="9"/>
    <w:uiPriority w:val="99"/>
    <w:rsid w:val="00830682"/>
    <w:rPr>
      <w:rFonts w:ascii="Arial" w:eastAsia="Times New Roman" w:hAnsi="Arial" w:cs="Arial"/>
      <w:lang w:eastAsia="ru-RU"/>
    </w:rPr>
  </w:style>
  <w:style w:type="paragraph" w:customStyle="1" w:styleId="ConsPlusNormal">
    <w:name w:val="ConsPlusNormal"/>
    <w:link w:val="ConsPlusNormal0"/>
    <w:rsid w:val="0083068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30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3">
    <w:name w:val="Знак Знак Знак Знак"/>
    <w:basedOn w:val="a"/>
    <w:rsid w:val="00830682"/>
    <w:pPr>
      <w:spacing w:after="160" w:line="240" w:lineRule="exact"/>
    </w:pPr>
    <w:rPr>
      <w:rFonts w:ascii="Arial" w:hAnsi="Arial" w:cs="Arial"/>
      <w:sz w:val="20"/>
      <w:szCs w:val="20"/>
      <w:lang w:val="en-US" w:eastAsia="en-US"/>
    </w:rPr>
  </w:style>
  <w:style w:type="table" w:styleId="a4">
    <w:name w:val="Table Grid"/>
    <w:basedOn w:val="a1"/>
    <w:uiPriority w:val="99"/>
    <w:rsid w:val="008306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830682"/>
    <w:pPr>
      <w:spacing w:before="100" w:beforeAutospacing="1" w:after="100" w:afterAutospacing="1"/>
    </w:pPr>
  </w:style>
  <w:style w:type="paragraph" w:styleId="31">
    <w:name w:val="Body Text Indent 3"/>
    <w:basedOn w:val="a"/>
    <w:link w:val="32"/>
    <w:uiPriority w:val="99"/>
    <w:rsid w:val="00830682"/>
    <w:pPr>
      <w:spacing w:after="120"/>
      <w:ind w:left="283"/>
    </w:pPr>
    <w:rPr>
      <w:sz w:val="16"/>
      <w:szCs w:val="16"/>
    </w:rPr>
  </w:style>
  <w:style w:type="character" w:customStyle="1" w:styleId="32">
    <w:name w:val="Основной текст с отступом 3 Знак"/>
    <w:basedOn w:val="a0"/>
    <w:link w:val="31"/>
    <w:uiPriority w:val="99"/>
    <w:rsid w:val="00830682"/>
    <w:rPr>
      <w:rFonts w:ascii="Times New Roman" w:eastAsia="Times New Roman" w:hAnsi="Times New Roman" w:cs="Times New Roman"/>
      <w:sz w:val="16"/>
      <w:szCs w:val="16"/>
      <w:lang w:eastAsia="ru-RU"/>
    </w:rPr>
  </w:style>
  <w:style w:type="character" w:customStyle="1" w:styleId="33">
    <w:name w:val="Стиль3 Знак"/>
    <w:basedOn w:val="a0"/>
    <w:link w:val="34"/>
    <w:uiPriority w:val="99"/>
    <w:locked/>
    <w:rsid w:val="00830682"/>
    <w:rPr>
      <w:b/>
      <w:color w:val="000000"/>
      <w:sz w:val="28"/>
      <w:szCs w:val="28"/>
    </w:rPr>
  </w:style>
  <w:style w:type="paragraph" w:customStyle="1" w:styleId="34">
    <w:name w:val="Стиль3"/>
    <w:basedOn w:val="2"/>
    <w:link w:val="33"/>
    <w:uiPriority w:val="99"/>
    <w:rsid w:val="00830682"/>
    <w:pPr>
      <w:spacing w:before="0" w:after="0"/>
      <w:jc w:val="center"/>
    </w:pPr>
    <w:rPr>
      <w:rFonts w:asciiTheme="minorHAnsi" w:eastAsiaTheme="minorHAnsi" w:hAnsiTheme="minorHAnsi" w:cstheme="minorBidi"/>
      <w:bCs w:val="0"/>
      <w:i w:val="0"/>
      <w:iCs w:val="0"/>
      <w:color w:val="000000"/>
      <w:lang w:eastAsia="en-US"/>
    </w:rPr>
  </w:style>
  <w:style w:type="paragraph" w:styleId="a5">
    <w:name w:val="Normal (Web)"/>
    <w:aliases w:val="Обычный (Web)"/>
    <w:basedOn w:val="a"/>
    <w:link w:val="a6"/>
    <w:uiPriority w:val="99"/>
    <w:rsid w:val="00830682"/>
    <w:pPr>
      <w:spacing w:before="100" w:after="100"/>
    </w:pPr>
    <w:rPr>
      <w:sz w:val="28"/>
      <w:szCs w:val="20"/>
    </w:rPr>
  </w:style>
  <w:style w:type="paragraph" w:styleId="a7">
    <w:name w:val="Body Text Indent"/>
    <w:basedOn w:val="a"/>
    <w:link w:val="a8"/>
    <w:uiPriority w:val="99"/>
    <w:rsid w:val="00830682"/>
    <w:pPr>
      <w:spacing w:after="120"/>
      <w:ind w:left="283"/>
    </w:pPr>
  </w:style>
  <w:style w:type="character" w:customStyle="1" w:styleId="a8">
    <w:name w:val="Основной текст с отступом Знак"/>
    <w:basedOn w:val="a0"/>
    <w:link w:val="a7"/>
    <w:uiPriority w:val="99"/>
    <w:rsid w:val="00830682"/>
    <w:rPr>
      <w:rFonts w:ascii="Times New Roman" w:eastAsia="Times New Roman" w:hAnsi="Times New Roman" w:cs="Times New Roman"/>
      <w:sz w:val="24"/>
      <w:szCs w:val="24"/>
      <w:lang w:eastAsia="ru-RU"/>
    </w:rPr>
  </w:style>
  <w:style w:type="paragraph" w:customStyle="1" w:styleId="13">
    <w:name w:val="Стиль13"/>
    <w:basedOn w:val="a"/>
    <w:uiPriority w:val="99"/>
    <w:rsid w:val="00830682"/>
    <w:pPr>
      <w:ind w:firstLine="720"/>
      <w:jc w:val="both"/>
    </w:pPr>
    <w:rPr>
      <w:sz w:val="28"/>
      <w:szCs w:val="20"/>
    </w:rPr>
  </w:style>
  <w:style w:type="paragraph" w:customStyle="1" w:styleId="ConsNormal">
    <w:name w:val="ConsNormal"/>
    <w:uiPriority w:val="99"/>
    <w:rsid w:val="008306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Emphasis"/>
    <w:basedOn w:val="a0"/>
    <w:uiPriority w:val="99"/>
    <w:qFormat/>
    <w:rsid w:val="00830682"/>
    <w:rPr>
      <w:i/>
      <w:iCs/>
    </w:rPr>
  </w:style>
  <w:style w:type="paragraph" w:styleId="aa">
    <w:name w:val="footer"/>
    <w:basedOn w:val="a"/>
    <w:link w:val="ab"/>
    <w:uiPriority w:val="99"/>
    <w:rsid w:val="00830682"/>
    <w:pPr>
      <w:tabs>
        <w:tab w:val="center" w:pos="4677"/>
        <w:tab w:val="right" w:pos="9355"/>
      </w:tabs>
    </w:pPr>
  </w:style>
  <w:style w:type="character" w:customStyle="1" w:styleId="ab">
    <w:name w:val="Нижний колонтитул Знак"/>
    <w:basedOn w:val="a0"/>
    <w:link w:val="aa"/>
    <w:uiPriority w:val="99"/>
    <w:rsid w:val="00830682"/>
    <w:rPr>
      <w:rFonts w:ascii="Times New Roman" w:eastAsia="Times New Roman" w:hAnsi="Times New Roman" w:cs="Times New Roman"/>
      <w:sz w:val="24"/>
      <w:szCs w:val="24"/>
      <w:lang w:eastAsia="ru-RU"/>
    </w:rPr>
  </w:style>
  <w:style w:type="character" w:styleId="ac">
    <w:name w:val="page number"/>
    <w:basedOn w:val="a0"/>
    <w:uiPriority w:val="99"/>
    <w:rsid w:val="00830682"/>
  </w:style>
  <w:style w:type="paragraph" w:styleId="ad">
    <w:name w:val="List Paragraph"/>
    <w:basedOn w:val="a"/>
    <w:uiPriority w:val="99"/>
    <w:qFormat/>
    <w:rsid w:val="006160B8"/>
    <w:pPr>
      <w:ind w:left="720"/>
      <w:contextualSpacing/>
    </w:pPr>
  </w:style>
  <w:style w:type="table" w:customStyle="1" w:styleId="11">
    <w:name w:val="Сетка таблицы1"/>
    <w:basedOn w:val="a1"/>
    <w:next w:val="a4"/>
    <w:uiPriority w:val="59"/>
    <w:rsid w:val="00706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35"/>
    <w:uiPriority w:val="99"/>
    <w:rsid w:val="00610B6D"/>
    <w:rPr>
      <w:rFonts w:ascii="Times New Roman" w:eastAsia="Times New Roman" w:hAnsi="Times New Roman" w:cs="Times New Roman"/>
      <w:sz w:val="27"/>
      <w:szCs w:val="27"/>
      <w:shd w:val="clear" w:color="auto" w:fill="FFFFFF"/>
    </w:rPr>
  </w:style>
  <w:style w:type="paragraph" w:customStyle="1" w:styleId="35">
    <w:name w:val="Основной текст3"/>
    <w:basedOn w:val="a"/>
    <w:link w:val="ae"/>
    <w:uiPriority w:val="99"/>
    <w:rsid w:val="00610B6D"/>
    <w:pPr>
      <w:widowControl w:val="0"/>
      <w:shd w:val="clear" w:color="auto" w:fill="FFFFFF"/>
      <w:spacing w:before="6060" w:line="0" w:lineRule="atLeast"/>
      <w:ind w:hanging="700"/>
      <w:jc w:val="center"/>
    </w:pPr>
    <w:rPr>
      <w:sz w:val="27"/>
      <w:szCs w:val="27"/>
      <w:lang w:eastAsia="en-US"/>
    </w:rPr>
  </w:style>
  <w:style w:type="paragraph" w:styleId="af">
    <w:name w:val="Balloon Text"/>
    <w:basedOn w:val="a"/>
    <w:link w:val="af0"/>
    <w:uiPriority w:val="99"/>
    <w:semiHidden/>
    <w:unhideWhenUsed/>
    <w:rsid w:val="00937553"/>
    <w:rPr>
      <w:rFonts w:ascii="Tahoma" w:hAnsi="Tahoma" w:cs="Tahoma"/>
      <w:sz w:val="16"/>
      <w:szCs w:val="16"/>
    </w:rPr>
  </w:style>
  <w:style w:type="character" w:customStyle="1" w:styleId="af0">
    <w:name w:val="Текст выноски Знак"/>
    <w:basedOn w:val="a0"/>
    <w:link w:val="af"/>
    <w:uiPriority w:val="99"/>
    <w:semiHidden/>
    <w:rsid w:val="00937553"/>
    <w:rPr>
      <w:rFonts w:ascii="Tahoma" w:eastAsia="Times New Roman" w:hAnsi="Tahoma" w:cs="Tahoma"/>
      <w:sz w:val="16"/>
      <w:szCs w:val="16"/>
      <w:lang w:eastAsia="ru-RU"/>
    </w:rPr>
  </w:style>
  <w:style w:type="paragraph" w:styleId="af1">
    <w:name w:val="header"/>
    <w:basedOn w:val="a"/>
    <w:link w:val="af2"/>
    <w:uiPriority w:val="99"/>
    <w:unhideWhenUsed/>
    <w:rsid w:val="004C3FF8"/>
    <w:pPr>
      <w:tabs>
        <w:tab w:val="center" w:pos="4677"/>
        <w:tab w:val="right" w:pos="9355"/>
      </w:tabs>
    </w:pPr>
  </w:style>
  <w:style w:type="character" w:customStyle="1" w:styleId="af2">
    <w:name w:val="Верхний колонтитул Знак"/>
    <w:basedOn w:val="a0"/>
    <w:link w:val="af1"/>
    <w:uiPriority w:val="99"/>
    <w:rsid w:val="004C3FF8"/>
    <w:rPr>
      <w:rFonts w:ascii="Times New Roman" w:eastAsia="Times New Roman" w:hAnsi="Times New Roman" w:cs="Times New Roman"/>
      <w:sz w:val="24"/>
      <w:szCs w:val="24"/>
      <w:lang w:eastAsia="ru-RU"/>
    </w:rPr>
  </w:style>
  <w:style w:type="numbering" w:customStyle="1" w:styleId="12">
    <w:name w:val="Нет списка1"/>
    <w:next w:val="a2"/>
    <w:semiHidden/>
    <w:rsid w:val="004C3FF8"/>
  </w:style>
  <w:style w:type="paragraph" w:customStyle="1" w:styleId="21">
    <w:name w:val="Знак2"/>
    <w:basedOn w:val="a"/>
    <w:rsid w:val="004C3FF8"/>
    <w:pPr>
      <w:spacing w:after="160" w:line="240" w:lineRule="exact"/>
    </w:pPr>
    <w:rPr>
      <w:rFonts w:ascii="Verdana" w:hAnsi="Verdana"/>
      <w:sz w:val="20"/>
      <w:szCs w:val="20"/>
      <w:lang w:val="en-US" w:eastAsia="en-US"/>
    </w:rPr>
  </w:style>
  <w:style w:type="paragraph" w:customStyle="1" w:styleId="210">
    <w:name w:val="Основной текст 21"/>
    <w:basedOn w:val="a"/>
    <w:rsid w:val="004C3FF8"/>
    <w:pPr>
      <w:suppressAutoHyphens/>
      <w:jc w:val="center"/>
    </w:pPr>
    <w:rPr>
      <w:rFonts w:cs="Georgia"/>
      <w:b/>
      <w:bCs/>
      <w:sz w:val="26"/>
      <w:szCs w:val="20"/>
      <w:lang w:eastAsia="ar-SA"/>
    </w:rPr>
  </w:style>
  <w:style w:type="paragraph" w:styleId="af3">
    <w:name w:val="Title"/>
    <w:basedOn w:val="a"/>
    <w:next w:val="af4"/>
    <w:link w:val="af5"/>
    <w:uiPriority w:val="99"/>
    <w:qFormat/>
    <w:rsid w:val="004C3FF8"/>
    <w:pPr>
      <w:suppressAutoHyphens/>
      <w:jc w:val="center"/>
    </w:pPr>
    <w:rPr>
      <w:b/>
      <w:sz w:val="28"/>
      <w:szCs w:val="20"/>
      <w:lang w:eastAsia="ar-SA"/>
    </w:rPr>
  </w:style>
  <w:style w:type="character" w:customStyle="1" w:styleId="af5">
    <w:name w:val="Название Знак"/>
    <w:basedOn w:val="a0"/>
    <w:link w:val="af3"/>
    <w:uiPriority w:val="99"/>
    <w:rsid w:val="004C3FF8"/>
    <w:rPr>
      <w:rFonts w:ascii="Times New Roman" w:eastAsia="Times New Roman" w:hAnsi="Times New Roman" w:cs="Times New Roman"/>
      <w:b/>
      <w:sz w:val="28"/>
      <w:szCs w:val="20"/>
      <w:lang w:eastAsia="ar-SA"/>
    </w:rPr>
  </w:style>
  <w:style w:type="paragraph" w:styleId="af4">
    <w:name w:val="Subtitle"/>
    <w:basedOn w:val="a"/>
    <w:link w:val="af6"/>
    <w:qFormat/>
    <w:rsid w:val="004C3FF8"/>
    <w:pPr>
      <w:suppressAutoHyphens/>
      <w:spacing w:after="60"/>
      <w:jc w:val="center"/>
      <w:outlineLvl w:val="1"/>
    </w:pPr>
    <w:rPr>
      <w:rFonts w:ascii="Arial" w:hAnsi="Arial" w:cs="Arial"/>
      <w:lang w:eastAsia="ar-SA"/>
    </w:rPr>
  </w:style>
  <w:style w:type="character" w:customStyle="1" w:styleId="af6">
    <w:name w:val="Подзаголовок Знак"/>
    <w:basedOn w:val="a0"/>
    <w:link w:val="af4"/>
    <w:rsid w:val="004C3FF8"/>
    <w:rPr>
      <w:rFonts w:ascii="Arial" w:eastAsia="Times New Roman" w:hAnsi="Arial" w:cs="Arial"/>
      <w:sz w:val="24"/>
      <w:szCs w:val="24"/>
      <w:lang w:eastAsia="ar-SA"/>
    </w:rPr>
  </w:style>
  <w:style w:type="paragraph" w:styleId="af7">
    <w:name w:val="Body Text"/>
    <w:basedOn w:val="a"/>
    <w:link w:val="af8"/>
    <w:rsid w:val="004C3FF8"/>
    <w:pPr>
      <w:suppressAutoHyphens/>
      <w:jc w:val="center"/>
    </w:pPr>
    <w:rPr>
      <w:rFonts w:cs="Georgia"/>
      <w:b/>
      <w:bCs/>
      <w:sz w:val="28"/>
      <w:szCs w:val="20"/>
      <w:lang w:eastAsia="ar-SA"/>
    </w:rPr>
  </w:style>
  <w:style w:type="character" w:customStyle="1" w:styleId="af8">
    <w:name w:val="Основной текст Знак"/>
    <w:basedOn w:val="a0"/>
    <w:link w:val="af7"/>
    <w:rsid w:val="004C3FF8"/>
    <w:rPr>
      <w:rFonts w:ascii="Times New Roman" w:eastAsia="Times New Roman" w:hAnsi="Times New Roman" w:cs="Georgia"/>
      <w:b/>
      <w:bCs/>
      <w:sz w:val="28"/>
      <w:szCs w:val="20"/>
      <w:lang w:eastAsia="ar-SA"/>
    </w:rPr>
  </w:style>
  <w:style w:type="paragraph" w:customStyle="1" w:styleId="14">
    <w:name w:val="Название объекта1"/>
    <w:basedOn w:val="a"/>
    <w:rsid w:val="004C3FF8"/>
    <w:pPr>
      <w:widowControl w:val="0"/>
      <w:suppressAutoHyphens/>
      <w:jc w:val="center"/>
    </w:pPr>
    <w:rPr>
      <w:sz w:val="32"/>
      <w:szCs w:val="32"/>
      <w:lang w:bidi="ru-RU"/>
    </w:rPr>
  </w:style>
  <w:style w:type="character" w:customStyle="1" w:styleId="FontStyle25">
    <w:name w:val="Font Style25"/>
    <w:basedOn w:val="a0"/>
    <w:rsid w:val="004C3FF8"/>
    <w:rPr>
      <w:rFonts w:ascii="Times New Roman" w:hAnsi="Times New Roman" w:cs="Times New Roman"/>
      <w:sz w:val="26"/>
      <w:szCs w:val="26"/>
    </w:rPr>
  </w:style>
  <w:style w:type="paragraph" w:customStyle="1" w:styleId="Style23">
    <w:name w:val="Style23"/>
    <w:basedOn w:val="a"/>
    <w:rsid w:val="004C3FF8"/>
    <w:pPr>
      <w:widowControl w:val="0"/>
      <w:autoSpaceDE w:val="0"/>
      <w:autoSpaceDN w:val="0"/>
      <w:adjustRightInd w:val="0"/>
      <w:spacing w:line="312" w:lineRule="exact"/>
      <w:ind w:firstLine="470"/>
      <w:jc w:val="both"/>
    </w:pPr>
  </w:style>
  <w:style w:type="paragraph" w:customStyle="1" w:styleId="Style8">
    <w:name w:val="Style8"/>
    <w:basedOn w:val="a"/>
    <w:rsid w:val="004C3FF8"/>
    <w:pPr>
      <w:widowControl w:val="0"/>
      <w:autoSpaceDE w:val="0"/>
      <w:autoSpaceDN w:val="0"/>
      <w:adjustRightInd w:val="0"/>
      <w:spacing w:line="312" w:lineRule="exact"/>
      <w:jc w:val="both"/>
    </w:pPr>
  </w:style>
  <w:style w:type="table" w:customStyle="1" w:styleId="22">
    <w:name w:val="Сетка таблицы2"/>
    <w:basedOn w:val="a1"/>
    <w:next w:val="a4"/>
    <w:rsid w:val="004C3FF8"/>
    <w:pPr>
      <w:spacing w:after="0" w:line="240" w:lineRule="auto"/>
    </w:pPr>
    <w:rPr>
      <w:rFonts w:ascii="Times New Roman" w:eastAsia="Lucida Sans Unicode"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rsid w:val="004C3FF8"/>
    <w:rPr>
      <w:color w:val="0000FF"/>
      <w:u w:val="single"/>
    </w:rPr>
  </w:style>
  <w:style w:type="paragraph" w:customStyle="1" w:styleId="Style16">
    <w:name w:val="Style16"/>
    <w:basedOn w:val="a"/>
    <w:rsid w:val="004C3FF8"/>
    <w:pPr>
      <w:widowControl w:val="0"/>
      <w:autoSpaceDE w:val="0"/>
      <w:autoSpaceDN w:val="0"/>
      <w:adjustRightInd w:val="0"/>
      <w:spacing w:line="307" w:lineRule="exact"/>
    </w:pPr>
  </w:style>
  <w:style w:type="paragraph" w:customStyle="1" w:styleId="Style18">
    <w:name w:val="Style18"/>
    <w:basedOn w:val="a"/>
    <w:rsid w:val="004C3FF8"/>
    <w:pPr>
      <w:widowControl w:val="0"/>
      <w:autoSpaceDE w:val="0"/>
      <w:autoSpaceDN w:val="0"/>
      <w:adjustRightInd w:val="0"/>
      <w:spacing w:line="317" w:lineRule="exact"/>
    </w:pPr>
  </w:style>
  <w:style w:type="character" w:customStyle="1" w:styleId="13pt">
    <w:name w:val="Основной текст + 13 pt"/>
    <w:basedOn w:val="a0"/>
    <w:rsid w:val="004C3FF8"/>
    <w:rPr>
      <w:sz w:val="26"/>
      <w:szCs w:val="26"/>
      <w:shd w:val="clear" w:color="auto" w:fill="FFFFFF"/>
    </w:rPr>
  </w:style>
  <w:style w:type="character" w:customStyle="1" w:styleId="apple-converted-space">
    <w:name w:val="apple-converted-space"/>
    <w:basedOn w:val="a0"/>
    <w:uiPriority w:val="99"/>
    <w:rsid w:val="004C3FF8"/>
  </w:style>
  <w:style w:type="character" w:customStyle="1" w:styleId="b-serp-itemtextpassage">
    <w:name w:val="b-serp-item__text_passage"/>
    <w:basedOn w:val="a0"/>
    <w:rsid w:val="004C3FF8"/>
  </w:style>
  <w:style w:type="character" w:customStyle="1" w:styleId="a6">
    <w:name w:val="Обычный (веб) Знак"/>
    <w:aliases w:val="Обычный (Web) Знак"/>
    <w:basedOn w:val="a0"/>
    <w:link w:val="a5"/>
    <w:rsid w:val="004C3FF8"/>
    <w:rPr>
      <w:rFonts w:ascii="Times New Roman" w:eastAsia="Times New Roman" w:hAnsi="Times New Roman" w:cs="Times New Roman"/>
      <w:sz w:val="28"/>
      <w:szCs w:val="20"/>
      <w:lang w:eastAsia="ru-RU"/>
    </w:rPr>
  </w:style>
  <w:style w:type="table" w:customStyle="1" w:styleId="36">
    <w:name w:val="Сетка таблицы3"/>
    <w:basedOn w:val="a1"/>
    <w:next w:val="a4"/>
    <w:rsid w:val="00516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BF3"/>
    <w:rPr>
      <w:rFonts w:ascii="Times New Roman" w:eastAsia="Times New Roman" w:hAnsi="Times New Roman" w:cs="Times New Roman"/>
      <w:sz w:val="24"/>
      <w:szCs w:val="20"/>
      <w:lang w:eastAsia="ru-RU"/>
    </w:rPr>
  </w:style>
  <w:style w:type="paragraph" w:customStyle="1" w:styleId="Style5">
    <w:name w:val="Style5"/>
    <w:basedOn w:val="a"/>
    <w:uiPriority w:val="99"/>
    <w:rsid w:val="00EF2BF3"/>
    <w:pPr>
      <w:widowControl w:val="0"/>
      <w:autoSpaceDE w:val="0"/>
      <w:autoSpaceDN w:val="0"/>
      <w:adjustRightInd w:val="0"/>
      <w:spacing w:line="274" w:lineRule="exact"/>
      <w:ind w:firstLine="706"/>
      <w:jc w:val="both"/>
    </w:pPr>
  </w:style>
  <w:style w:type="paragraph" w:customStyle="1" w:styleId="Style6">
    <w:name w:val="Style6"/>
    <w:basedOn w:val="a"/>
    <w:uiPriority w:val="99"/>
    <w:rsid w:val="00EF2BF3"/>
    <w:pPr>
      <w:widowControl w:val="0"/>
      <w:autoSpaceDE w:val="0"/>
      <w:autoSpaceDN w:val="0"/>
      <w:adjustRightInd w:val="0"/>
      <w:spacing w:line="274" w:lineRule="exact"/>
      <w:ind w:firstLine="706"/>
    </w:pPr>
  </w:style>
  <w:style w:type="character" w:customStyle="1" w:styleId="FontStyle13">
    <w:name w:val="Font Style13"/>
    <w:uiPriority w:val="99"/>
    <w:rsid w:val="00EF2BF3"/>
    <w:rPr>
      <w:rFonts w:ascii="Times New Roman" w:hAnsi="Times New Roman" w:cs="Times New Roman"/>
      <w:sz w:val="22"/>
      <w:szCs w:val="22"/>
    </w:rPr>
  </w:style>
  <w:style w:type="numbering" w:customStyle="1" w:styleId="23">
    <w:name w:val="Нет списка2"/>
    <w:next w:val="a2"/>
    <w:semiHidden/>
    <w:unhideWhenUsed/>
    <w:rsid w:val="00560E65"/>
  </w:style>
  <w:style w:type="table" w:customStyle="1" w:styleId="41">
    <w:name w:val="Сетка таблицы4"/>
    <w:basedOn w:val="a1"/>
    <w:next w:val="a4"/>
    <w:rsid w:val="00560E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link w:val="afb"/>
    <w:uiPriority w:val="99"/>
    <w:qFormat/>
    <w:rsid w:val="00560E65"/>
    <w:pPr>
      <w:spacing w:after="0" w:line="240" w:lineRule="auto"/>
    </w:pPr>
    <w:rPr>
      <w:rFonts w:ascii="Calibri" w:eastAsia="Calibri" w:hAnsi="Calibri" w:cs="Times New Roman"/>
    </w:rPr>
  </w:style>
  <w:style w:type="paragraph" w:customStyle="1" w:styleId="15">
    <w:name w:val="Без интервала1"/>
    <w:uiPriority w:val="99"/>
    <w:rsid w:val="00560E65"/>
    <w:pPr>
      <w:spacing w:after="0" w:line="240" w:lineRule="auto"/>
    </w:pPr>
    <w:rPr>
      <w:rFonts w:ascii="Calibri" w:eastAsia="Times New Roman" w:hAnsi="Calibri" w:cs="Times New Roman"/>
    </w:rPr>
  </w:style>
  <w:style w:type="paragraph" w:customStyle="1" w:styleId="ConsPlusTitle">
    <w:name w:val="ConsPlusTitle"/>
    <w:uiPriority w:val="99"/>
    <w:rsid w:val="00560E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Знак Знак Знак Знак Знак Знак Знак"/>
    <w:basedOn w:val="a"/>
    <w:uiPriority w:val="99"/>
    <w:rsid w:val="00560E65"/>
    <w:pPr>
      <w:spacing w:after="160" w:line="240" w:lineRule="exact"/>
    </w:pPr>
    <w:rPr>
      <w:rFonts w:ascii="Verdana" w:hAnsi="Verdana" w:cs="Verdana"/>
      <w:sz w:val="20"/>
      <w:szCs w:val="20"/>
      <w:lang w:val="en-US" w:eastAsia="en-US"/>
    </w:rPr>
  </w:style>
  <w:style w:type="paragraph" w:customStyle="1" w:styleId="16">
    <w:name w:val="Абзац списка1"/>
    <w:basedOn w:val="a"/>
    <w:link w:val="ListParagraphChar2"/>
    <w:uiPriority w:val="99"/>
    <w:rsid w:val="00560E65"/>
    <w:pPr>
      <w:spacing w:after="200" w:line="276" w:lineRule="auto"/>
      <w:ind w:left="720"/>
      <w:contextualSpacing/>
    </w:pPr>
    <w:rPr>
      <w:rFonts w:ascii="Calibri" w:hAnsi="Calibri"/>
      <w:sz w:val="20"/>
      <w:szCs w:val="20"/>
    </w:rPr>
  </w:style>
  <w:style w:type="character" w:customStyle="1" w:styleId="ListParagraphChar2">
    <w:name w:val="List Paragraph Char2"/>
    <w:link w:val="16"/>
    <w:uiPriority w:val="99"/>
    <w:locked/>
    <w:rsid w:val="00560E65"/>
    <w:rPr>
      <w:rFonts w:ascii="Calibri" w:eastAsia="Times New Roman" w:hAnsi="Calibri" w:cs="Times New Roman"/>
      <w:sz w:val="20"/>
      <w:szCs w:val="20"/>
      <w:lang w:eastAsia="ru-RU"/>
    </w:rPr>
  </w:style>
  <w:style w:type="paragraph" w:customStyle="1" w:styleId="Default">
    <w:name w:val="Default"/>
    <w:uiPriority w:val="99"/>
    <w:rsid w:val="00FC2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rsid w:val="002B0143"/>
    <w:pPr>
      <w:spacing w:before="100" w:beforeAutospacing="1" w:after="100" w:afterAutospacing="1"/>
    </w:pPr>
  </w:style>
  <w:style w:type="character" w:customStyle="1" w:styleId="afb">
    <w:name w:val="Без интервала Знак"/>
    <w:link w:val="afa"/>
    <w:uiPriority w:val="99"/>
    <w:locked/>
    <w:rsid w:val="002B0143"/>
    <w:rPr>
      <w:rFonts w:ascii="Calibri" w:eastAsia="Calibri" w:hAnsi="Calibri" w:cs="Times New Roman"/>
    </w:rPr>
  </w:style>
  <w:style w:type="paragraph" w:customStyle="1" w:styleId="afd">
    <w:name w:val="Нормальный (таблица)"/>
    <w:basedOn w:val="a"/>
    <w:next w:val="a"/>
    <w:uiPriority w:val="99"/>
    <w:rsid w:val="002B0143"/>
    <w:pPr>
      <w:autoSpaceDE w:val="0"/>
      <w:autoSpaceDN w:val="0"/>
      <w:adjustRightInd w:val="0"/>
      <w:jc w:val="both"/>
    </w:pPr>
    <w:rPr>
      <w:rFonts w:ascii="Arial" w:hAnsi="Arial" w:cs="Arial"/>
    </w:rPr>
  </w:style>
  <w:style w:type="character" w:styleId="afe">
    <w:name w:val="Strong"/>
    <w:uiPriority w:val="99"/>
    <w:qFormat/>
    <w:rsid w:val="002B0143"/>
    <w:rPr>
      <w:rFonts w:cs="Times New Roman"/>
      <w:b/>
      <w:bCs/>
    </w:rPr>
  </w:style>
  <w:style w:type="paragraph" w:styleId="24">
    <w:name w:val="Body Text 2"/>
    <w:basedOn w:val="a"/>
    <w:link w:val="25"/>
    <w:uiPriority w:val="99"/>
    <w:rsid w:val="002B0143"/>
    <w:pPr>
      <w:spacing w:after="120" w:line="480" w:lineRule="auto"/>
    </w:pPr>
  </w:style>
  <w:style w:type="character" w:customStyle="1" w:styleId="25">
    <w:name w:val="Основной текст 2 Знак"/>
    <w:basedOn w:val="a0"/>
    <w:link w:val="24"/>
    <w:uiPriority w:val="99"/>
    <w:rsid w:val="002B0143"/>
    <w:rPr>
      <w:rFonts w:ascii="Times New Roman" w:eastAsia="Times New Roman" w:hAnsi="Times New Roman" w:cs="Times New Roman"/>
      <w:sz w:val="24"/>
      <w:szCs w:val="24"/>
      <w:lang w:eastAsia="ru-RU"/>
    </w:rPr>
  </w:style>
  <w:style w:type="paragraph" w:customStyle="1" w:styleId="26">
    <w:name w:val="Абзац списка2"/>
    <w:basedOn w:val="a"/>
    <w:uiPriority w:val="99"/>
    <w:rsid w:val="002B0143"/>
    <w:pPr>
      <w:spacing w:after="200" w:line="276" w:lineRule="auto"/>
      <w:ind w:left="720"/>
      <w:contextualSpacing/>
    </w:pPr>
    <w:rPr>
      <w:rFonts w:ascii="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30682"/>
    <w:pPr>
      <w:keepNext/>
      <w:tabs>
        <w:tab w:val="num" w:pos="432"/>
      </w:tabs>
      <w:spacing w:before="240" w:after="60"/>
      <w:ind w:left="432" w:hanging="432"/>
      <w:outlineLvl w:val="0"/>
    </w:pPr>
    <w:rPr>
      <w:rFonts w:ascii="Arial" w:hAnsi="Arial" w:cs="Arial"/>
      <w:b/>
      <w:bCs/>
      <w:kern w:val="32"/>
      <w:sz w:val="32"/>
      <w:szCs w:val="32"/>
    </w:rPr>
  </w:style>
  <w:style w:type="paragraph" w:styleId="2">
    <w:name w:val="heading 2"/>
    <w:basedOn w:val="a"/>
    <w:next w:val="a"/>
    <w:link w:val="20"/>
    <w:uiPriority w:val="99"/>
    <w:qFormat/>
    <w:rsid w:val="0083068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30682"/>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830682"/>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9"/>
    <w:qFormat/>
    <w:rsid w:val="00830682"/>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9"/>
    <w:qFormat/>
    <w:rsid w:val="00830682"/>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830682"/>
    <w:pPr>
      <w:tabs>
        <w:tab w:val="num" w:pos="1296"/>
      </w:tabs>
      <w:spacing w:before="240" w:after="60"/>
      <w:ind w:left="1296" w:hanging="1296"/>
      <w:outlineLvl w:val="6"/>
    </w:pPr>
    <w:rPr>
      <w:sz w:val="28"/>
    </w:rPr>
  </w:style>
  <w:style w:type="paragraph" w:styleId="8">
    <w:name w:val="heading 8"/>
    <w:basedOn w:val="a"/>
    <w:next w:val="a"/>
    <w:link w:val="80"/>
    <w:uiPriority w:val="99"/>
    <w:qFormat/>
    <w:rsid w:val="00830682"/>
    <w:pPr>
      <w:tabs>
        <w:tab w:val="num" w:pos="1440"/>
        <w:tab w:val="num" w:pos="2700"/>
      </w:tabs>
      <w:spacing w:before="240" w:after="60"/>
      <w:ind w:left="1440" w:hanging="1440"/>
      <w:outlineLvl w:val="7"/>
    </w:pPr>
    <w:rPr>
      <w:i/>
      <w:iCs/>
      <w:sz w:val="28"/>
    </w:rPr>
  </w:style>
  <w:style w:type="paragraph" w:styleId="9">
    <w:name w:val="heading 9"/>
    <w:basedOn w:val="a"/>
    <w:next w:val="a"/>
    <w:link w:val="90"/>
    <w:uiPriority w:val="99"/>
    <w:qFormat/>
    <w:rsid w:val="00830682"/>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30682"/>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83068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3068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306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306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30682"/>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830682"/>
    <w:rPr>
      <w:rFonts w:ascii="Times New Roman" w:eastAsia="Times New Roman" w:hAnsi="Times New Roman" w:cs="Times New Roman"/>
      <w:sz w:val="28"/>
      <w:szCs w:val="24"/>
      <w:lang w:eastAsia="ru-RU"/>
    </w:rPr>
  </w:style>
  <w:style w:type="character" w:customStyle="1" w:styleId="80">
    <w:name w:val="Заголовок 8 Знак"/>
    <w:basedOn w:val="a0"/>
    <w:link w:val="8"/>
    <w:uiPriority w:val="99"/>
    <w:rsid w:val="00830682"/>
    <w:rPr>
      <w:rFonts w:ascii="Times New Roman" w:eastAsia="Times New Roman" w:hAnsi="Times New Roman" w:cs="Times New Roman"/>
      <w:i/>
      <w:iCs/>
      <w:sz w:val="28"/>
      <w:szCs w:val="24"/>
      <w:lang w:eastAsia="ru-RU"/>
    </w:rPr>
  </w:style>
  <w:style w:type="character" w:customStyle="1" w:styleId="90">
    <w:name w:val="Заголовок 9 Знак"/>
    <w:basedOn w:val="a0"/>
    <w:link w:val="9"/>
    <w:uiPriority w:val="99"/>
    <w:rsid w:val="00830682"/>
    <w:rPr>
      <w:rFonts w:ascii="Arial" w:eastAsia="Times New Roman" w:hAnsi="Arial" w:cs="Arial"/>
      <w:lang w:eastAsia="ru-RU"/>
    </w:rPr>
  </w:style>
  <w:style w:type="paragraph" w:customStyle="1" w:styleId="ConsPlusNormal">
    <w:name w:val="ConsPlusNormal"/>
    <w:link w:val="ConsPlusNormal0"/>
    <w:rsid w:val="0083068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306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3">
    <w:name w:val="Знак Знак Знак Знак"/>
    <w:basedOn w:val="a"/>
    <w:rsid w:val="00830682"/>
    <w:pPr>
      <w:spacing w:after="160" w:line="240" w:lineRule="exact"/>
    </w:pPr>
    <w:rPr>
      <w:rFonts w:ascii="Arial" w:hAnsi="Arial" w:cs="Arial"/>
      <w:sz w:val="20"/>
      <w:szCs w:val="20"/>
      <w:lang w:val="en-US" w:eastAsia="en-US"/>
    </w:rPr>
  </w:style>
  <w:style w:type="table" w:styleId="a4">
    <w:name w:val="Table Grid"/>
    <w:basedOn w:val="a1"/>
    <w:uiPriority w:val="99"/>
    <w:rsid w:val="008306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830682"/>
    <w:pPr>
      <w:spacing w:before="100" w:beforeAutospacing="1" w:after="100" w:afterAutospacing="1"/>
    </w:pPr>
  </w:style>
  <w:style w:type="paragraph" w:styleId="31">
    <w:name w:val="Body Text Indent 3"/>
    <w:basedOn w:val="a"/>
    <w:link w:val="32"/>
    <w:uiPriority w:val="99"/>
    <w:rsid w:val="00830682"/>
    <w:pPr>
      <w:spacing w:after="120"/>
      <w:ind w:left="283"/>
    </w:pPr>
    <w:rPr>
      <w:sz w:val="16"/>
      <w:szCs w:val="16"/>
    </w:rPr>
  </w:style>
  <w:style w:type="character" w:customStyle="1" w:styleId="32">
    <w:name w:val="Основной текст с отступом 3 Знак"/>
    <w:basedOn w:val="a0"/>
    <w:link w:val="31"/>
    <w:uiPriority w:val="99"/>
    <w:rsid w:val="00830682"/>
    <w:rPr>
      <w:rFonts w:ascii="Times New Roman" w:eastAsia="Times New Roman" w:hAnsi="Times New Roman" w:cs="Times New Roman"/>
      <w:sz w:val="16"/>
      <w:szCs w:val="16"/>
      <w:lang w:eastAsia="ru-RU"/>
    </w:rPr>
  </w:style>
  <w:style w:type="character" w:customStyle="1" w:styleId="33">
    <w:name w:val="Стиль3 Знак"/>
    <w:basedOn w:val="a0"/>
    <w:link w:val="34"/>
    <w:uiPriority w:val="99"/>
    <w:locked/>
    <w:rsid w:val="00830682"/>
    <w:rPr>
      <w:b/>
      <w:color w:val="000000"/>
      <w:sz w:val="28"/>
      <w:szCs w:val="28"/>
    </w:rPr>
  </w:style>
  <w:style w:type="paragraph" w:customStyle="1" w:styleId="34">
    <w:name w:val="Стиль3"/>
    <w:basedOn w:val="2"/>
    <w:link w:val="33"/>
    <w:uiPriority w:val="99"/>
    <w:rsid w:val="00830682"/>
    <w:pPr>
      <w:spacing w:before="0" w:after="0"/>
      <w:jc w:val="center"/>
    </w:pPr>
    <w:rPr>
      <w:rFonts w:asciiTheme="minorHAnsi" w:eastAsiaTheme="minorHAnsi" w:hAnsiTheme="minorHAnsi" w:cstheme="minorBidi"/>
      <w:bCs w:val="0"/>
      <w:i w:val="0"/>
      <w:iCs w:val="0"/>
      <w:color w:val="000000"/>
      <w:lang w:eastAsia="en-US"/>
    </w:rPr>
  </w:style>
  <w:style w:type="paragraph" w:styleId="a5">
    <w:name w:val="Normal (Web)"/>
    <w:aliases w:val="Обычный (Web)"/>
    <w:basedOn w:val="a"/>
    <w:link w:val="a6"/>
    <w:uiPriority w:val="99"/>
    <w:rsid w:val="00830682"/>
    <w:pPr>
      <w:spacing w:before="100" w:after="100"/>
    </w:pPr>
    <w:rPr>
      <w:sz w:val="28"/>
      <w:szCs w:val="20"/>
    </w:rPr>
  </w:style>
  <w:style w:type="paragraph" w:styleId="a7">
    <w:name w:val="Body Text Indent"/>
    <w:basedOn w:val="a"/>
    <w:link w:val="a8"/>
    <w:uiPriority w:val="99"/>
    <w:rsid w:val="00830682"/>
    <w:pPr>
      <w:spacing w:after="120"/>
      <w:ind w:left="283"/>
    </w:pPr>
  </w:style>
  <w:style w:type="character" w:customStyle="1" w:styleId="a8">
    <w:name w:val="Основной текст с отступом Знак"/>
    <w:basedOn w:val="a0"/>
    <w:link w:val="a7"/>
    <w:uiPriority w:val="99"/>
    <w:rsid w:val="00830682"/>
    <w:rPr>
      <w:rFonts w:ascii="Times New Roman" w:eastAsia="Times New Roman" w:hAnsi="Times New Roman" w:cs="Times New Roman"/>
      <w:sz w:val="24"/>
      <w:szCs w:val="24"/>
      <w:lang w:eastAsia="ru-RU"/>
    </w:rPr>
  </w:style>
  <w:style w:type="paragraph" w:customStyle="1" w:styleId="13">
    <w:name w:val="Стиль13"/>
    <w:basedOn w:val="a"/>
    <w:uiPriority w:val="99"/>
    <w:rsid w:val="00830682"/>
    <w:pPr>
      <w:ind w:firstLine="720"/>
      <w:jc w:val="both"/>
    </w:pPr>
    <w:rPr>
      <w:sz w:val="28"/>
      <w:szCs w:val="20"/>
    </w:rPr>
  </w:style>
  <w:style w:type="paragraph" w:customStyle="1" w:styleId="ConsNormal">
    <w:name w:val="ConsNormal"/>
    <w:uiPriority w:val="99"/>
    <w:rsid w:val="008306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Emphasis"/>
    <w:basedOn w:val="a0"/>
    <w:uiPriority w:val="99"/>
    <w:qFormat/>
    <w:rsid w:val="00830682"/>
    <w:rPr>
      <w:i/>
      <w:iCs/>
    </w:rPr>
  </w:style>
  <w:style w:type="paragraph" w:styleId="aa">
    <w:name w:val="footer"/>
    <w:basedOn w:val="a"/>
    <w:link w:val="ab"/>
    <w:uiPriority w:val="99"/>
    <w:rsid w:val="00830682"/>
    <w:pPr>
      <w:tabs>
        <w:tab w:val="center" w:pos="4677"/>
        <w:tab w:val="right" w:pos="9355"/>
      </w:tabs>
    </w:pPr>
  </w:style>
  <w:style w:type="character" w:customStyle="1" w:styleId="ab">
    <w:name w:val="Нижний колонтитул Знак"/>
    <w:basedOn w:val="a0"/>
    <w:link w:val="aa"/>
    <w:uiPriority w:val="99"/>
    <w:rsid w:val="00830682"/>
    <w:rPr>
      <w:rFonts w:ascii="Times New Roman" w:eastAsia="Times New Roman" w:hAnsi="Times New Roman" w:cs="Times New Roman"/>
      <w:sz w:val="24"/>
      <w:szCs w:val="24"/>
      <w:lang w:eastAsia="ru-RU"/>
    </w:rPr>
  </w:style>
  <w:style w:type="character" w:styleId="ac">
    <w:name w:val="page number"/>
    <w:basedOn w:val="a0"/>
    <w:uiPriority w:val="99"/>
    <w:rsid w:val="00830682"/>
  </w:style>
  <w:style w:type="paragraph" w:styleId="ad">
    <w:name w:val="List Paragraph"/>
    <w:basedOn w:val="a"/>
    <w:uiPriority w:val="99"/>
    <w:qFormat/>
    <w:rsid w:val="006160B8"/>
    <w:pPr>
      <w:ind w:left="720"/>
      <w:contextualSpacing/>
    </w:pPr>
  </w:style>
  <w:style w:type="table" w:customStyle="1" w:styleId="11">
    <w:name w:val="Сетка таблицы1"/>
    <w:basedOn w:val="a1"/>
    <w:next w:val="a4"/>
    <w:uiPriority w:val="59"/>
    <w:rsid w:val="00706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35"/>
    <w:uiPriority w:val="99"/>
    <w:rsid w:val="00610B6D"/>
    <w:rPr>
      <w:rFonts w:ascii="Times New Roman" w:eastAsia="Times New Roman" w:hAnsi="Times New Roman" w:cs="Times New Roman"/>
      <w:sz w:val="27"/>
      <w:szCs w:val="27"/>
      <w:shd w:val="clear" w:color="auto" w:fill="FFFFFF"/>
    </w:rPr>
  </w:style>
  <w:style w:type="paragraph" w:customStyle="1" w:styleId="35">
    <w:name w:val="Основной текст3"/>
    <w:basedOn w:val="a"/>
    <w:link w:val="ae"/>
    <w:uiPriority w:val="99"/>
    <w:rsid w:val="00610B6D"/>
    <w:pPr>
      <w:widowControl w:val="0"/>
      <w:shd w:val="clear" w:color="auto" w:fill="FFFFFF"/>
      <w:spacing w:before="6060" w:line="0" w:lineRule="atLeast"/>
      <w:ind w:hanging="700"/>
      <w:jc w:val="center"/>
    </w:pPr>
    <w:rPr>
      <w:sz w:val="27"/>
      <w:szCs w:val="27"/>
      <w:lang w:eastAsia="en-US"/>
    </w:rPr>
  </w:style>
  <w:style w:type="paragraph" w:styleId="af">
    <w:name w:val="Balloon Text"/>
    <w:basedOn w:val="a"/>
    <w:link w:val="af0"/>
    <w:uiPriority w:val="99"/>
    <w:semiHidden/>
    <w:unhideWhenUsed/>
    <w:rsid w:val="00937553"/>
    <w:rPr>
      <w:rFonts w:ascii="Tahoma" w:hAnsi="Tahoma" w:cs="Tahoma"/>
      <w:sz w:val="16"/>
      <w:szCs w:val="16"/>
    </w:rPr>
  </w:style>
  <w:style w:type="character" w:customStyle="1" w:styleId="af0">
    <w:name w:val="Текст выноски Знак"/>
    <w:basedOn w:val="a0"/>
    <w:link w:val="af"/>
    <w:uiPriority w:val="99"/>
    <w:semiHidden/>
    <w:rsid w:val="00937553"/>
    <w:rPr>
      <w:rFonts w:ascii="Tahoma" w:eastAsia="Times New Roman" w:hAnsi="Tahoma" w:cs="Tahoma"/>
      <w:sz w:val="16"/>
      <w:szCs w:val="16"/>
      <w:lang w:eastAsia="ru-RU"/>
    </w:rPr>
  </w:style>
  <w:style w:type="paragraph" w:styleId="af1">
    <w:name w:val="header"/>
    <w:basedOn w:val="a"/>
    <w:link w:val="af2"/>
    <w:uiPriority w:val="99"/>
    <w:unhideWhenUsed/>
    <w:rsid w:val="004C3FF8"/>
    <w:pPr>
      <w:tabs>
        <w:tab w:val="center" w:pos="4677"/>
        <w:tab w:val="right" w:pos="9355"/>
      </w:tabs>
    </w:pPr>
  </w:style>
  <w:style w:type="character" w:customStyle="1" w:styleId="af2">
    <w:name w:val="Верхний колонтитул Знак"/>
    <w:basedOn w:val="a0"/>
    <w:link w:val="af1"/>
    <w:uiPriority w:val="99"/>
    <w:rsid w:val="004C3FF8"/>
    <w:rPr>
      <w:rFonts w:ascii="Times New Roman" w:eastAsia="Times New Roman" w:hAnsi="Times New Roman" w:cs="Times New Roman"/>
      <w:sz w:val="24"/>
      <w:szCs w:val="24"/>
      <w:lang w:eastAsia="ru-RU"/>
    </w:rPr>
  </w:style>
  <w:style w:type="numbering" w:customStyle="1" w:styleId="12">
    <w:name w:val="Нет списка1"/>
    <w:next w:val="a2"/>
    <w:semiHidden/>
    <w:rsid w:val="004C3FF8"/>
  </w:style>
  <w:style w:type="paragraph" w:customStyle="1" w:styleId="21">
    <w:name w:val="Знак2"/>
    <w:basedOn w:val="a"/>
    <w:rsid w:val="004C3FF8"/>
    <w:pPr>
      <w:spacing w:after="160" w:line="240" w:lineRule="exact"/>
    </w:pPr>
    <w:rPr>
      <w:rFonts w:ascii="Verdana" w:hAnsi="Verdana"/>
      <w:sz w:val="20"/>
      <w:szCs w:val="20"/>
      <w:lang w:val="en-US" w:eastAsia="en-US"/>
    </w:rPr>
  </w:style>
  <w:style w:type="paragraph" w:customStyle="1" w:styleId="210">
    <w:name w:val="Основной текст 21"/>
    <w:basedOn w:val="a"/>
    <w:rsid w:val="004C3FF8"/>
    <w:pPr>
      <w:suppressAutoHyphens/>
      <w:jc w:val="center"/>
    </w:pPr>
    <w:rPr>
      <w:rFonts w:cs="Georgia"/>
      <w:b/>
      <w:bCs/>
      <w:sz w:val="26"/>
      <w:szCs w:val="20"/>
      <w:lang w:eastAsia="ar-SA"/>
    </w:rPr>
  </w:style>
  <w:style w:type="paragraph" w:styleId="af3">
    <w:name w:val="Title"/>
    <w:basedOn w:val="a"/>
    <w:next w:val="af4"/>
    <w:link w:val="af5"/>
    <w:uiPriority w:val="99"/>
    <w:qFormat/>
    <w:rsid w:val="004C3FF8"/>
    <w:pPr>
      <w:suppressAutoHyphens/>
      <w:jc w:val="center"/>
    </w:pPr>
    <w:rPr>
      <w:b/>
      <w:sz w:val="28"/>
      <w:szCs w:val="20"/>
      <w:lang w:eastAsia="ar-SA"/>
    </w:rPr>
  </w:style>
  <w:style w:type="character" w:customStyle="1" w:styleId="af5">
    <w:name w:val="Название Знак"/>
    <w:basedOn w:val="a0"/>
    <w:link w:val="af3"/>
    <w:uiPriority w:val="99"/>
    <w:rsid w:val="004C3FF8"/>
    <w:rPr>
      <w:rFonts w:ascii="Times New Roman" w:eastAsia="Times New Roman" w:hAnsi="Times New Roman" w:cs="Times New Roman"/>
      <w:b/>
      <w:sz w:val="28"/>
      <w:szCs w:val="20"/>
      <w:lang w:eastAsia="ar-SA"/>
    </w:rPr>
  </w:style>
  <w:style w:type="paragraph" w:styleId="af4">
    <w:name w:val="Subtitle"/>
    <w:basedOn w:val="a"/>
    <w:link w:val="af6"/>
    <w:qFormat/>
    <w:rsid w:val="004C3FF8"/>
    <w:pPr>
      <w:suppressAutoHyphens/>
      <w:spacing w:after="60"/>
      <w:jc w:val="center"/>
      <w:outlineLvl w:val="1"/>
    </w:pPr>
    <w:rPr>
      <w:rFonts w:ascii="Arial" w:hAnsi="Arial" w:cs="Arial"/>
      <w:lang w:eastAsia="ar-SA"/>
    </w:rPr>
  </w:style>
  <w:style w:type="character" w:customStyle="1" w:styleId="af6">
    <w:name w:val="Подзаголовок Знак"/>
    <w:basedOn w:val="a0"/>
    <w:link w:val="af4"/>
    <w:rsid w:val="004C3FF8"/>
    <w:rPr>
      <w:rFonts w:ascii="Arial" w:eastAsia="Times New Roman" w:hAnsi="Arial" w:cs="Arial"/>
      <w:sz w:val="24"/>
      <w:szCs w:val="24"/>
      <w:lang w:eastAsia="ar-SA"/>
    </w:rPr>
  </w:style>
  <w:style w:type="paragraph" w:styleId="af7">
    <w:name w:val="Body Text"/>
    <w:basedOn w:val="a"/>
    <w:link w:val="af8"/>
    <w:rsid w:val="004C3FF8"/>
    <w:pPr>
      <w:suppressAutoHyphens/>
      <w:jc w:val="center"/>
    </w:pPr>
    <w:rPr>
      <w:rFonts w:cs="Georgia"/>
      <w:b/>
      <w:bCs/>
      <w:sz w:val="28"/>
      <w:szCs w:val="20"/>
      <w:lang w:eastAsia="ar-SA"/>
    </w:rPr>
  </w:style>
  <w:style w:type="character" w:customStyle="1" w:styleId="af8">
    <w:name w:val="Основной текст Знак"/>
    <w:basedOn w:val="a0"/>
    <w:link w:val="af7"/>
    <w:rsid w:val="004C3FF8"/>
    <w:rPr>
      <w:rFonts w:ascii="Times New Roman" w:eastAsia="Times New Roman" w:hAnsi="Times New Roman" w:cs="Georgia"/>
      <w:b/>
      <w:bCs/>
      <w:sz w:val="28"/>
      <w:szCs w:val="20"/>
      <w:lang w:eastAsia="ar-SA"/>
    </w:rPr>
  </w:style>
  <w:style w:type="paragraph" w:customStyle="1" w:styleId="14">
    <w:name w:val="Название объекта1"/>
    <w:basedOn w:val="a"/>
    <w:rsid w:val="004C3FF8"/>
    <w:pPr>
      <w:widowControl w:val="0"/>
      <w:suppressAutoHyphens/>
      <w:jc w:val="center"/>
    </w:pPr>
    <w:rPr>
      <w:sz w:val="32"/>
      <w:szCs w:val="32"/>
      <w:lang w:bidi="ru-RU"/>
    </w:rPr>
  </w:style>
  <w:style w:type="character" w:customStyle="1" w:styleId="FontStyle25">
    <w:name w:val="Font Style25"/>
    <w:basedOn w:val="a0"/>
    <w:rsid w:val="004C3FF8"/>
    <w:rPr>
      <w:rFonts w:ascii="Times New Roman" w:hAnsi="Times New Roman" w:cs="Times New Roman"/>
      <w:sz w:val="26"/>
      <w:szCs w:val="26"/>
    </w:rPr>
  </w:style>
  <w:style w:type="paragraph" w:customStyle="1" w:styleId="Style23">
    <w:name w:val="Style23"/>
    <w:basedOn w:val="a"/>
    <w:rsid w:val="004C3FF8"/>
    <w:pPr>
      <w:widowControl w:val="0"/>
      <w:autoSpaceDE w:val="0"/>
      <w:autoSpaceDN w:val="0"/>
      <w:adjustRightInd w:val="0"/>
      <w:spacing w:line="312" w:lineRule="exact"/>
      <w:ind w:firstLine="470"/>
      <w:jc w:val="both"/>
    </w:pPr>
  </w:style>
  <w:style w:type="paragraph" w:customStyle="1" w:styleId="Style8">
    <w:name w:val="Style8"/>
    <w:basedOn w:val="a"/>
    <w:rsid w:val="004C3FF8"/>
    <w:pPr>
      <w:widowControl w:val="0"/>
      <w:autoSpaceDE w:val="0"/>
      <w:autoSpaceDN w:val="0"/>
      <w:adjustRightInd w:val="0"/>
      <w:spacing w:line="312" w:lineRule="exact"/>
      <w:jc w:val="both"/>
    </w:pPr>
  </w:style>
  <w:style w:type="table" w:customStyle="1" w:styleId="22">
    <w:name w:val="Сетка таблицы2"/>
    <w:basedOn w:val="a1"/>
    <w:next w:val="a4"/>
    <w:rsid w:val="004C3FF8"/>
    <w:pPr>
      <w:spacing w:after="0" w:line="240" w:lineRule="auto"/>
    </w:pPr>
    <w:rPr>
      <w:rFonts w:ascii="Times New Roman" w:eastAsia="Lucida Sans Unicode"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rsid w:val="004C3FF8"/>
    <w:rPr>
      <w:color w:val="0000FF"/>
      <w:u w:val="single"/>
    </w:rPr>
  </w:style>
  <w:style w:type="paragraph" w:customStyle="1" w:styleId="Style16">
    <w:name w:val="Style16"/>
    <w:basedOn w:val="a"/>
    <w:rsid w:val="004C3FF8"/>
    <w:pPr>
      <w:widowControl w:val="0"/>
      <w:autoSpaceDE w:val="0"/>
      <w:autoSpaceDN w:val="0"/>
      <w:adjustRightInd w:val="0"/>
      <w:spacing w:line="307" w:lineRule="exact"/>
    </w:pPr>
  </w:style>
  <w:style w:type="paragraph" w:customStyle="1" w:styleId="Style18">
    <w:name w:val="Style18"/>
    <w:basedOn w:val="a"/>
    <w:rsid w:val="004C3FF8"/>
    <w:pPr>
      <w:widowControl w:val="0"/>
      <w:autoSpaceDE w:val="0"/>
      <w:autoSpaceDN w:val="0"/>
      <w:adjustRightInd w:val="0"/>
      <w:spacing w:line="317" w:lineRule="exact"/>
    </w:pPr>
  </w:style>
  <w:style w:type="character" w:customStyle="1" w:styleId="13pt">
    <w:name w:val="Основной текст + 13 pt"/>
    <w:basedOn w:val="a0"/>
    <w:rsid w:val="004C3FF8"/>
    <w:rPr>
      <w:sz w:val="26"/>
      <w:szCs w:val="26"/>
      <w:shd w:val="clear" w:color="auto" w:fill="FFFFFF"/>
    </w:rPr>
  </w:style>
  <w:style w:type="character" w:customStyle="1" w:styleId="apple-converted-space">
    <w:name w:val="apple-converted-space"/>
    <w:basedOn w:val="a0"/>
    <w:uiPriority w:val="99"/>
    <w:rsid w:val="004C3FF8"/>
  </w:style>
  <w:style w:type="character" w:customStyle="1" w:styleId="b-serp-itemtextpassage">
    <w:name w:val="b-serp-item__text_passage"/>
    <w:basedOn w:val="a0"/>
    <w:rsid w:val="004C3FF8"/>
  </w:style>
  <w:style w:type="character" w:customStyle="1" w:styleId="a6">
    <w:name w:val="Обычный (веб) Знак"/>
    <w:aliases w:val="Обычный (Web) Знак"/>
    <w:basedOn w:val="a0"/>
    <w:link w:val="a5"/>
    <w:rsid w:val="004C3FF8"/>
    <w:rPr>
      <w:rFonts w:ascii="Times New Roman" w:eastAsia="Times New Roman" w:hAnsi="Times New Roman" w:cs="Times New Roman"/>
      <w:sz w:val="28"/>
      <w:szCs w:val="20"/>
      <w:lang w:eastAsia="ru-RU"/>
    </w:rPr>
  </w:style>
  <w:style w:type="table" w:customStyle="1" w:styleId="36">
    <w:name w:val="Сетка таблицы3"/>
    <w:basedOn w:val="a1"/>
    <w:next w:val="a4"/>
    <w:rsid w:val="00516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F2BF3"/>
    <w:rPr>
      <w:rFonts w:ascii="Times New Roman" w:eastAsia="Times New Roman" w:hAnsi="Times New Roman" w:cs="Times New Roman"/>
      <w:sz w:val="24"/>
      <w:szCs w:val="20"/>
      <w:lang w:eastAsia="ru-RU"/>
    </w:rPr>
  </w:style>
  <w:style w:type="paragraph" w:customStyle="1" w:styleId="Style5">
    <w:name w:val="Style5"/>
    <w:basedOn w:val="a"/>
    <w:uiPriority w:val="99"/>
    <w:rsid w:val="00EF2BF3"/>
    <w:pPr>
      <w:widowControl w:val="0"/>
      <w:autoSpaceDE w:val="0"/>
      <w:autoSpaceDN w:val="0"/>
      <w:adjustRightInd w:val="0"/>
      <w:spacing w:line="274" w:lineRule="exact"/>
      <w:ind w:firstLine="706"/>
      <w:jc w:val="both"/>
    </w:pPr>
  </w:style>
  <w:style w:type="paragraph" w:customStyle="1" w:styleId="Style6">
    <w:name w:val="Style6"/>
    <w:basedOn w:val="a"/>
    <w:uiPriority w:val="99"/>
    <w:rsid w:val="00EF2BF3"/>
    <w:pPr>
      <w:widowControl w:val="0"/>
      <w:autoSpaceDE w:val="0"/>
      <w:autoSpaceDN w:val="0"/>
      <w:adjustRightInd w:val="0"/>
      <w:spacing w:line="274" w:lineRule="exact"/>
      <w:ind w:firstLine="706"/>
    </w:pPr>
  </w:style>
  <w:style w:type="character" w:customStyle="1" w:styleId="FontStyle13">
    <w:name w:val="Font Style13"/>
    <w:uiPriority w:val="99"/>
    <w:rsid w:val="00EF2BF3"/>
    <w:rPr>
      <w:rFonts w:ascii="Times New Roman" w:hAnsi="Times New Roman" w:cs="Times New Roman"/>
      <w:sz w:val="22"/>
      <w:szCs w:val="22"/>
    </w:rPr>
  </w:style>
  <w:style w:type="numbering" w:customStyle="1" w:styleId="23">
    <w:name w:val="Нет списка2"/>
    <w:next w:val="a2"/>
    <w:semiHidden/>
    <w:unhideWhenUsed/>
    <w:rsid w:val="00560E65"/>
  </w:style>
  <w:style w:type="table" w:customStyle="1" w:styleId="41">
    <w:name w:val="Сетка таблицы4"/>
    <w:basedOn w:val="a1"/>
    <w:next w:val="a4"/>
    <w:rsid w:val="00560E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link w:val="afb"/>
    <w:uiPriority w:val="99"/>
    <w:qFormat/>
    <w:rsid w:val="00560E65"/>
    <w:pPr>
      <w:spacing w:after="0" w:line="240" w:lineRule="auto"/>
    </w:pPr>
    <w:rPr>
      <w:rFonts w:ascii="Calibri" w:eastAsia="Calibri" w:hAnsi="Calibri" w:cs="Times New Roman"/>
    </w:rPr>
  </w:style>
  <w:style w:type="paragraph" w:customStyle="1" w:styleId="15">
    <w:name w:val="Без интервала1"/>
    <w:uiPriority w:val="99"/>
    <w:rsid w:val="00560E65"/>
    <w:pPr>
      <w:spacing w:after="0" w:line="240" w:lineRule="auto"/>
    </w:pPr>
    <w:rPr>
      <w:rFonts w:ascii="Calibri" w:eastAsia="Times New Roman" w:hAnsi="Calibri" w:cs="Times New Roman"/>
    </w:rPr>
  </w:style>
  <w:style w:type="paragraph" w:customStyle="1" w:styleId="ConsPlusTitle">
    <w:name w:val="ConsPlusTitle"/>
    <w:uiPriority w:val="99"/>
    <w:rsid w:val="00560E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Знак Знак Знак Знак Знак Знак Знак"/>
    <w:basedOn w:val="a"/>
    <w:uiPriority w:val="99"/>
    <w:rsid w:val="00560E65"/>
    <w:pPr>
      <w:spacing w:after="160" w:line="240" w:lineRule="exact"/>
    </w:pPr>
    <w:rPr>
      <w:rFonts w:ascii="Verdana" w:hAnsi="Verdana" w:cs="Verdana"/>
      <w:sz w:val="20"/>
      <w:szCs w:val="20"/>
      <w:lang w:val="en-US" w:eastAsia="en-US"/>
    </w:rPr>
  </w:style>
  <w:style w:type="paragraph" w:customStyle="1" w:styleId="16">
    <w:name w:val="Абзац списка1"/>
    <w:basedOn w:val="a"/>
    <w:link w:val="ListParagraphChar2"/>
    <w:uiPriority w:val="99"/>
    <w:rsid w:val="00560E65"/>
    <w:pPr>
      <w:spacing w:after="200" w:line="276" w:lineRule="auto"/>
      <w:ind w:left="720"/>
      <w:contextualSpacing/>
    </w:pPr>
    <w:rPr>
      <w:rFonts w:ascii="Calibri" w:hAnsi="Calibri"/>
      <w:sz w:val="20"/>
      <w:szCs w:val="20"/>
    </w:rPr>
  </w:style>
  <w:style w:type="character" w:customStyle="1" w:styleId="ListParagraphChar2">
    <w:name w:val="List Paragraph Char2"/>
    <w:link w:val="16"/>
    <w:uiPriority w:val="99"/>
    <w:locked/>
    <w:rsid w:val="00560E65"/>
    <w:rPr>
      <w:rFonts w:ascii="Calibri" w:eastAsia="Times New Roman" w:hAnsi="Calibri" w:cs="Times New Roman"/>
      <w:sz w:val="20"/>
      <w:szCs w:val="20"/>
      <w:lang w:eastAsia="ru-RU"/>
    </w:rPr>
  </w:style>
  <w:style w:type="paragraph" w:customStyle="1" w:styleId="Default">
    <w:name w:val="Default"/>
    <w:uiPriority w:val="99"/>
    <w:rsid w:val="00FC2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uiPriority w:val="99"/>
    <w:rsid w:val="002B0143"/>
    <w:pPr>
      <w:spacing w:before="100" w:beforeAutospacing="1" w:after="100" w:afterAutospacing="1"/>
    </w:pPr>
  </w:style>
  <w:style w:type="character" w:customStyle="1" w:styleId="afb">
    <w:name w:val="Без интервала Знак"/>
    <w:link w:val="afa"/>
    <w:uiPriority w:val="99"/>
    <w:locked/>
    <w:rsid w:val="002B0143"/>
    <w:rPr>
      <w:rFonts w:ascii="Calibri" w:eastAsia="Calibri" w:hAnsi="Calibri" w:cs="Times New Roman"/>
    </w:rPr>
  </w:style>
  <w:style w:type="paragraph" w:customStyle="1" w:styleId="afd">
    <w:name w:val="Нормальный (таблица)"/>
    <w:basedOn w:val="a"/>
    <w:next w:val="a"/>
    <w:uiPriority w:val="99"/>
    <w:rsid w:val="002B0143"/>
    <w:pPr>
      <w:autoSpaceDE w:val="0"/>
      <w:autoSpaceDN w:val="0"/>
      <w:adjustRightInd w:val="0"/>
      <w:jc w:val="both"/>
    </w:pPr>
    <w:rPr>
      <w:rFonts w:ascii="Arial" w:hAnsi="Arial" w:cs="Arial"/>
    </w:rPr>
  </w:style>
  <w:style w:type="character" w:styleId="afe">
    <w:name w:val="Strong"/>
    <w:uiPriority w:val="99"/>
    <w:qFormat/>
    <w:rsid w:val="002B0143"/>
    <w:rPr>
      <w:rFonts w:cs="Times New Roman"/>
      <w:b/>
      <w:bCs/>
    </w:rPr>
  </w:style>
  <w:style w:type="paragraph" w:styleId="24">
    <w:name w:val="Body Text 2"/>
    <w:basedOn w:val="a"/>
    <w:link w:val="25"/>
    <w:uiPriority w:val="99"/>
    <w:rsid w:val="002B0143"/>
    <w:pPr>
      <w:spacing w:after="120" w:line="480" w:lineRule="auto"/>
    </w:pPr>
  </w:style>
  <w:style w:type="character" w:customStyle="1" w:styleId="25">
    <w:name w:val="Основной текст 2 Знак"/>
    <w:basedOn w:val="a0"/>
    <w:link w:val="24"/>
    <w:uiPriority w:val="99"/>
    <w:rsid w:val="002B0143"/>
    <w:rPr>
      <w:rFonts w:ascii="Times New Roman" w:eastAsia="Times New Roman" w:hAnsi="Times New Roman" w:cs="Times New Roman"/>
      <w:sz w:val="24"/>
      <w:szCs w:val="24"/>
      <w:lang w:eastAsia="ru-RU"/>
    </w:rPr>
  </w:style>
  <w:style w:type="paragraph" w:customStyle="1" w:styleId="26">
    <w:name w:val="Абзац списка2"/>
    <w:basedOn w:val="a"/>
    <w:uiPriority w:val="99"/>
    <w:rsid w:val="002B0143"/>
    <w:pPr>
      <w:spacing w:after="200" w:line="276" w:lineRule="auto"/>
      <w:ind w:left="720"/>
      <w:contextualSpacing/>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157500402">
      <w:bodyDiv w:val="1"/>
      <w:marLeft w:val="0"/>
      <w:marRight w:val="0"/>
      <w:marTop w:val="0"/>
      <w:marBottom w:val="0"/>
      <w:divBdr>
        <w:top w:val="none" w:sz="0" w:space="0" w:color="auto"/>
        <w:left w:val="none" w:sz="0" w:space="0" w:color="auto"/>
        <w:bottom w:val="none" w:sz="0" w:space="0" w:color="auto"/>
        <w:right w:val="none" w:sz="0" w:space="0" w:color="auto"/>
      </w:divBdr>
    </w:div>
    <w:div w:id="232204762">
      <w:bodyDiv w:val="1"/>
      <w:marLeft w:val="0"/>
      <w:marRight w:val="0"/>
      <w:marTop w:val="0"/>
      <w:marBottom w:val="0"/>
      <w:divBdr>
        <w:top w:val="none" w:sz="0" w:space="0" w:color="auto"/>
        <w:left w:val="none" w:sz="0" w:space="0" w:color="auto"/>
        <w:bottom w:val="none" w:sz="0" w:space="0" w:color="auto"/>
        <w:right w:val="none" w:sz="0" w:space="0" w:color="auto"/>
      </w:divBdr>
      <w:divsChild>
        <w:div w:id="1114439970">
          <w:marLeft w:val="0"/>
          <w:marRight w:val="0"/>
          <w:marTop w:val="0"/>
          <w:marBottom w:val="0"/>
          <w:divBdr>
            <w:top w:val="none" w:sz="0" w:space="0" w:color="auto"/>
            <w:left w:val="none" w:sz="0" w:space="0" w:color="auto"/>
            <w:bottom w:val="none" w:sz="0" w:space="0" w:color="auto"/>
            <w:right w:val="none" w:sz="0" w:space="0" w:color="auto"/>
          </w:divBdr>
          <w:divsChild>
            <w:div w:id="319429379">
              <w:marLeft w:val="-225"/>
              <w:marRight w:val="-225"/>
              <w:marTop w:val="0"/>
              <w:marBottom w:val="0"/>
              <w:divBdr>
                <w:top w:val="none" w:sz="0" w:space="0" w:color="auto"/>
                <w:left w:val="none" w:sz="0" w:space="0" w:color="auto"/>
                <w:bottom w:val="none" w:sz="0" w:space="0" w:color="auto"/>
                <w:right w:val="none" w:sz="0" w:space="0" w:color="auto"/>
              </w:divBdr>
              <w:divsChild>
                <w:div w:id="1164516925">
                  <w:marLeft w:val="0"/>
                  <w:marRight w:val="0"/>
                  <w:marTop w:val="0"/>
                  <w:marBottom w:val="0"/>
                  <w:divBdr>
                    <w:top w:val="none" w:sz="0" w:space="0" w:color="auto"/>
                    <w:left w:val="none" w:sz="0" w:space="0" w:color="auto"/>
                    <w:bottom w:val="none" w:sz="0" w:space="0" w:color="auto"/>
                    <w:right w:val="none" w:sz="0" w:space="0" w:color="auto"/>
                  </w:divBdr>
                  <w:divsChild>
                    <w:div w:id="2042434293">
                      <w:marLeft w:val="0"/>
                      <w:marRight w:val="0"/>
                      <w:marTop w:val="0"/>
                      <w:marBottom w:val="0"/>
                      <w:divBdr>
                        <w:top w:val="none" w:sz="0" w:space="0" w:color="auto"/>
                        <w:left w:val="none" w:sz="0" w:space="0" w:color="auto"/>
                        <w:bottom w:val="none" w:sz="0" w:space="0" w:color="auto"/>
                        <w:right w:val="none" w:sz="0" w:space="0" w:color="auto"/>
                      </w:divBdr>
                      <w:divsChild>
                        <w:div w:id="165019991">
                          <w:marLeft w:val="0"/>
                          <w:marRight w:val="0"/>
                          <w:marTop w:val="0"/>
                          <w:marBottom w:val="0"/>
                          <w:divBdr>
                            <w:top w:val="none" w:sz="0" w:space="0" w:color="auto"/>
                            <w:left w:val="none" w:sz="0" w:space="0" w:color="auto"/>
                            <w:bottom w:val="none" w:sz="0" w:space="0" w:color="auto"/>
                            <w:right w:val="none" w:sz="0" w:space="0" w:color="auto"/>
                          </w:divBdr>
                          <w:divsChild>
                            <w:div w:id="1353650034">
                              <w:marLeft w:val="0"/>
                              <w:marRight w:val="0"/>
                              <w:marTop w:val="0"/>
                              <w:marBottom w:val="0"/>
                              <w:divBdr>
                                <w:top w:val="none" w:sz="0" w:space="0" w:color="auto"/>
                                <w:left w:val="none" w:sz="0" w:space="0" w:color="auto"/>
                                <w:bottom w:val="none" w:sz="0" w:space="0" w:color="auto"/>
                                <w:right w:val="none" w:sz="0" w:space="0" w:color="auto"/>
                              </w:divBdr>
                              <w:divsChild>
                                <w:div w:id="194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032463">
      <w:bodyDiv w:val="1"/>
      <w:marLeft w:val="0"/>
      <w:marRight w:val="0"/>
      <w:marTop w:val="0"/>
      <w:marBottom w:val="0"/>
      <w:divBdr>
        <w:top w:val="none" w:sz="0" w:space="0" w:color="auto"/>
        <w:left w:val="none" w:sz="0" w:space="0" w:color="auto"/>
        <w:bottom w:val="none" w:sz="0" w:space="0" w:color="auto"/>
        <w:right w:val="none" w:sz="0" w:space="0" w:color="auto"/>
      </w:divBdr>
      <w:divsChild>
        <w:div w:id="578635195">
          <w:marLeft w:val="0"/>
          <w:marRight w:val="0"/>
          <w:marTop w:val="0"/>
          <w:marBottom w:val="0"/>
          <w:divBdr>
            <w:top w:val="none" w:sz="0" w:space="0" w:color="auto"/>
            <w:left w:val="none" w:sz="0" w:space="0" w:color="auto"/>
            <w:bottom w:val="none" w:sz="0" w:space="0" w:color="auto"/>
            <w:right w:val="none" w:sz="0" w:space="0" w:color="auto"/>
          </w:divBdr>
          <w:divsChild>
            <w:div w:id="1095596882">
              <w:marLeft w:val="-225"/>
              <w:marRight w:val="-225"/>
              <w:marTop w:val="0"/>
              <w:marBottom w:val="0"/>
              <w:divBdr>
                <w:top w:val="none" w:sz="0" w:space="0" w:color="auto"/>
                <w:left w:val="none" w:sz="0" w:space="0" w:color="auto"/>
                <w:bottom w:val="none" w:sz="0" w:space="0" w:color="auto"/>
                <w:right w:val="none" w:sz="0" w:space="0" w:color="auto"/>
              </w:divBdr>
              <w:divsChild>
                <w:div w:id="1597783096">
                  <w:marLeft w:val="0"/>
                  <w:marRight w:val="0"/>
                  <w:marTop w:val="0"/>
                  <w:marBottom w:val="0"/>
                  <w:divBdr>
                    <w:top w:val="none" w:sz="0" w:space="0" w:color="auto"/>
                    <w:left w:val="none" w:sz="0" w:space="0" w:color="auto"/>
                    <w:bottom w:val="none" w:sz="0" w:space="0" w:color="auto"/>
                    <w:right w:val="none" w:sz="0" w:space="0" w:color="auto"/>
                  </w:divBdr>
                  <w:divsChild>
                    <w:div w:id="933049820">
                      <w:marLeft w:val="0"/>
                      <w:marRight w:val="0"/>
                      <w:marTop w:val="0"/>
                      <w:marBottom w:val="0"/>
                      <w:divBdr>
                        <w:top w:val="none" w:sz="0" w:space="0" w:color="auto"/>
                        <w:left w:val="none" w:sz="0" w:space="0" w:color="auto"/>
                        <w:bottom w:val="none" w:sz="0" w:space="0" w:color="auto"/>
                        <w:right w:val="none" w:sz="0" w:space="0" w:color="auto"/>
                      </w:divBdr>
                      <w:divsChild>
                        <w:div w:id="1401489016">
                          <w:marLeft w:val="0"/>
                          <w:marRight w:val="0"/>
                          <w:marTop w:val="0"/>
                          <w:marBottom w:val="0"/>
                          <w:divBdr>
                            <w:top w:val="none" w:sz="0" w:space="0" w:color="auto"/>
                            <w:left w:val="none" w:sz="0" w:space="0" w:color="auto"/>
                            <w:bottom w:val="none" w:sz="0" w:space="0" w:color="auto"/>
                            <w:right w:val="none" w:sz="0" w:space="0" w:color="auto"/>
                          </w:divBdr>
                          <w:divsChild>
                            <w:div w:id="1117530043">
                              <w:marLeft w:val="0"/>
                              <w:marRight w:val="0"/>
                              <w:marTop w:val="0"/>
                              <w:marBottom w:val="0"/>
                              <w:divBdr>
                                <w:top w:val="none" w:sz="0" w:space="0" w:color="auto"/>
                                <w:left w:val="none" w:sz="0" w:space="0" w:color="auto"/>
                                <w:bottom w:val="none" w:sz="0" w:space="0" w:color="auto"/>
                                <w:right w:val="none" w:sz="0" w:space="0" w:color="auto"/>
                              </w:divBdr>
                              <w:divsChild>
                                <w:div w:id="3503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AC9E-21A1-4586-B02C-46FC9D6F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35</Pages>
  <Words>11126</Words>
  <Characters>63420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2018-10-11T07:37:00Z</cp:lastPrinted>
  <dcterms:created xsi:type="dcterms:W3CDTF">2019-01-09T08:24:00Z</dcterms:created>
  <dcterms:modified xsi:type="dcterms:W3CDTF">2019-01-16T02:37:00Z</dcterms:modified>
</cp:coreProperties>
</file>